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1AD" w:rsidRPr="00DA7363" w:rsidRDefault="003671AD" w:rsidP="003671AD">
      <w:pPr>
        <w:spacing w:after="0" w:line="240" w:lineRule="auto"/>
        <w:ind w:firstLine="397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A7363">
        <w:rPr>
          <w:rFonts w:ascii="Arial" w:hAnsi="Arial" w:cs="Arial"/>
          <w:sz w:val="24"/>
          <w:szCs w:val="24"/>
        </w:rPr>
        <w:t>Филиал ГАУК ТОНБ «Специальная библиотека для слепых»</w:t>
      </w:r>
    </w:p>
    <w:p w:rsidR="003671AD" w:rsidRPr="00DA7363" w:rsidRDefault="003671AD" w:rsidP="003671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7363">
        <w:rPr>
          <w:rFonts w:ascii="Arial" w:eastAsia="Calibri" w:hAnsi="Arial" w:cs="Arial"/>
          <w:sz w:val="24"/>
          <w:szCs w:val="24"/>
        </w:rPr>
        <w:t>Отдел формирования фондов и тифлоинформации</w:t>
      </w:r>
    </w:p>
    <w:p w:rsidR="003671AD" w:rsidRPr="00DA7363" w:rsidRDefault="003671AD" w:rsidP="00367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3671AD" w:rsidRPr="00DA7363" w:rsidRDefault="003671AD" w:rsidP="00367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3671AD" w:rsidRPr="00DA7363" w:rsidRDefault="003671AD" w:rsidP="00367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3671AD" w:rsidRPr="00DA7363" w:rsidRDefault="003671AD" w:rsidP="00367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3671AD" w:rsidRPr="00DA7363" w:rsidRDefault="003671AD" w:rsidP="00367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3671AD" w:rsidRPr="00DA7363" w:rsidRDefault="003671AD" w:rsidP="00367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3671AD" w:rsidRPr="00DA7363" w:rsidRDefault="003671AD" w:rsidP="00367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3671AD" w:rsidRPr="00DA7363" w:rsidRDefault="003671AD" w:rsidP="00367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3671AD" w:rsidRPr="00DA7363" w:rsidRDefault="003671AD" w:rsidP="00367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3671AD" w:rsidRPr="00EC52D1" w:rsidRDefault="003671AD" w:rsidP="003671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Theme="minorEastAsia" w:hAnsi="Arial" w:cs="Arial"/>
          <w:b/>
          <w:bCs/>
          <w:color w:val="A50021"/>
          <w:sz w:val="44"/>
          <w:szCs w:val="44"/>
          <w:lang w:eastAsia="ru-RU"/>
        </w:rPr>
      </w:pPr>
      <w:r w:rsidRPr="00EC52D1">
        <w:rPr>
          <w:rFonts w:ascii="Arial" w:eastAsiaTheme="minorEastAsia" w:hAnsi="Arial" w:cs="Arial"/>
          <w:b/>
          <w:bCs/>
          <w:color w:val="A50021"/>
          <w:sz w:val="44"/>
          <w:szCs w:val="44"/>
          <w:lang w:eastAsia="ru-RU"/>
        </w:rPr>
        <w:t>«ВЕКТОР УСПЕХА»</w:t>
      </w:r>
    </w:p>
    <w:p w:rsidR="00EC52D1" w:rsidRPr="00EC52D1" w:rsidRDefault="00EC52D1" w:rsidP="003671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Theme="minorEastAsia" w:hAnsi="Arial" w:cs="Arial"/>
          <w:b/>
          <w:bCs/>
          <w:color w:val="A50021"/>
          <w:sz w:val="36"/>
          <w:szCs w:val="36"/>
          <w:lang w:eastAsia="ru-RU"/>
        </w:rPr>
      </w:pPr>
      <w:r>
        <w:rPr>
          <w:rFonts w:ascii="Arial" w:eastAsiaTheme="minorEastAsia" w:hAnsi="Arial" w:cs="Arial"/>
          <w:b/>
          <w:bCs/>
          <w:color w:val="A50021"/>
          <w:sz w:val="36"/>
          <w:szCs w:val="36"/>
          <w:lang w:eastAsia="ru-RU"/>
        </w:rPr>
        <w:t>2021 год</w:t>
      </w:r>
    </w:p>
    <w:p w:rsidR="00EC3AA5" w:rsidRPr="009E0DE3" w:rsidRDefault="003671AD" w:rsidP="00367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32"/>
          <w:szCs w:val="32"/>
          <w:lang w:eastAsia="ru-RU"/>
        </w:rPr>
      </w:pPr>
      <w:r w:rsidRPr="009E0DE3">
        <w:rPr>
          <w:rFonts w:ascii="Arial" w:eastAsiaTheme="minorEastAsia" w:hAnsi="Arial" w:cs="Arial"/>
          <w:bCs/>
          <w:sz w:val="32"/>
          <w:szCs w:val="32"/>
          <w:lang w:eastAsia="ru-RU"/>
        </w:rPr>
        <w:t xml:space="preserve">Библиографический список литературы </w:t>
      </w:r>
    </w:p>
    <w:p w:rsidR="003671AD" w:rsidRPr="009E0DE3" w:rsidRDefault="003671AD" w:rsidP="00367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32"/>
          <w:szCs w:val="32"/>
          <w:lang w:eastAsia="ru-RU"/>
        </w:rPr>
      </w:pPr>
      <w:r w:rsidRPr="009E0DE3">
        <w:rPr>
          <w:rFonts w:ascii="Arial" w:eastAsiaTheme="minorEastAsia" w:hAnsi="Arial" w:cs="Arial"/>
          <w:bCs/>
          <w:sz w:val="32"/>
          <w:szCs w:val="32"/>
          <w:lang w:eastAsia="ru-RU"/>
        </w:rPr>
        <w:t>по дефектологии и социальной реабилитации инвалидов</w:t>
      </w:r>
    </w:p>
    <w:p w:rsidR="003671AD" w:rsidRPr="00EC52D1" w:rsidRDefault="003671AD" w:rsidP="00367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</w:p>
    <w:p w:rsidR="003671AD" w:rsidRPr="00EC52D1" w:rsidRDefault="00EC3AA5" w:rsidP="00367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1326E6" wp14:editId="57C83772">
            <wp:extent cx="2624667" cy="2116666"/>
            <wp:effectExtent l="171450" t="171450" r="156845" b="169545"/>
            <wp:docPr id="25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4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3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1" cy="2120080"/>
                    </a:xfrm>
                    <a:prstGeom prst="rect">
                      <a:avLst/>
                    </a:prstGeom>
                    <a:ln w="19050">
                      <a:solidFill>
                        <a:schemeClr val="bg1">
                          <a:lumMod val="50000"/>
                        </a:schemeClr>
                      </a:solidFill>
                    </a:ln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  <a:softEdge rad="635000"/>
                    </a:effectLst>
                  </pic:spPr>
                </pic:pic>
              </a:graphicData>
            </a:graphic>
          </wp:inline>
        </w:drawing>
      </w:r>
    </w:p>
    <w:p w:rsidR="003671AD" w:rsidRPr="00DA7363" w:rsidRDefault="003671AD" w:rsidP="00367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3671AD" w:rsidRPr="00DA7363" w:rsidRDefault="003671AD" w:rsidP="00367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3671AD" w:rsidRPr="00DA7363" w:rsidRDefault="003671AD" w:rsidP="00367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3671AD" w:rsidRPr="00DA7363" w:rsidRDefault="003671AD" w:rsidP="00367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3671AD" w:rsidRPr="00DA7363" w:rsidRDefault="003671AD" w:rsidP="00367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3671AD" w:rsidRPr="00DA7363" w:rsidRDefault="003671AD" w:rsidP="00367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3671AD" w:rsidRPr="00DA7363" w:rsidRDefault="003671AD" w:rsidP="00367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3671AD" w:rsidRPr="00DA7363" w:rsidRDefault="003671AD" w:rsidP="00367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3671AD" w:rsidRPr="00DA7363" w:rsidRDefault="003671AD" w:rsidP="00367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3671AD" w:rsidRPr="00DA7363" w:rsidRDefault="003671AD" w:rsidP="00367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3671AD" w:rsidRPr="00DA7363" w:rsidRDefault="003671AD" w:rsidP="00367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3671AD" w:rsidRPr="00DA7363" w:rsidRDefault="003671AD" w:rsidP="00367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A2143C" w:rsidRPr="00DA7363" w:rsidRDefault="00A2143C" w:rsidP="00367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3671AD" w:rsidRPr="00DA7363" w:rsidRDefault="003671AD" w:rsidP="00367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A7363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Тюмень</w:t>
      </w:r>
    </w:p>
    <w:p w:rsidR="003671AD" w:rsidRPr="00DA7363" w:rsidRDefault="003671AD" w:rsidP="00367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A7363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2022</w:t>
      </w:r>
    </w:p>
    <w:p w:rsidR="003671AD" w:rsidRPr="00DA7363" w:rsidRDefault="003671AD" w:rsidP="00367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3671AD" w:rsidRPr="00EC3AA5" w:rsidRDefault="003671AD" w:rsidP="003671AD">
      <w:pPr>
        <w:spacing w:after="0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  <w:r w:rsidRPr="00DA7363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br w:type="page"/>
      </w:r>
      <w:r w:rsidRPr="00EC3AA5">
        <w:rPr>
          <w:rFonts w:ascii="Arial" w:eastAsiaTheme="minorEastAsia" w:hAnsi="Arial" w:cs="Arial"/>
          <w:b/>
          <w:bCs/>
          <w:sz w:val="28"/>
          <w:szCs w:val="28"/>
          <w:lang w:eastAsia="ru-RU"/>
        </w:rPr>
        <w:lastRenderedPageBreak/>
        <w:t>ББК 78.37</w:t>
      </w:r>
    </w:p>
    <w:p w:rsidR="003671AD" w:rsidRPr="00EC3AA5" w:rsidRDefault="003671AD" w:rsidP="00367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  <w:r w:rsidRPr="00EC3AA5">
        <w:rPr>
          <w:rFonts w:ascii="Arial" w:eastAsiaTheme="minorEastAsia" w:hAnsi="Arial" w:cs="Arial"/>
          <w:b/>
          <w:bCs/>
          <w:sz w:val="28"/>
          <w:szCs w:val="28"/>
          <w:lang w:eastAsia="ru-RU"/>
        </w:rPr>
        <w:t>В 26</w:t>
      </w:r>
    </w:p>
    <w:p w:rsidR="003671AD" w:rsidRPr="00DA7363" w:rsidRDefault="003671AD" w:rsidP="00367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3671AD" w:rsidRPr="00EC3AA5" w:rsidRDefault="003671AD" w:rsidP="003671AD">
      <w:pPr>
        <w:spacing w:after="0" w:line="240" w:lineRule="auto"/>
        <w:ind w:firstLine="397"/>
        <w:jc w:val="both"/>
        <w:rPr>
          <w:rFonts w:ascii="Arial" w:eastAsiaTheme="minorEastAsia" w:hAnsi="Arial" w:cs="Arial"/>
          <w:bCs/>
          <w:sz w:val="28"/>
          <w:szCs w:val="28"/>
          <w:lang w:eastAsia="ru-RU"/>
        </w:rPr>
      </w:pPr>
      <w:r w:rsidRPr="00EC3AA5">
        <w:rPr>
          <w:rFonts w:ascii="Arial" w:eastAsiaTheme="minorEastAsia" w:hAnsi="Arial" w:cs="Arial"/>
          <w:bCs/>
          <w:sz w:val="28"/>
          <w:szCs w:val="28"/>
          <w:lang w:eastAsia="ru-RU"/>
        </w:rPr>
        <w:tab/>
      </w:r>
      <w:r w:rsidRPr="00EC3AA5">
        <w:rPr>
          <w:rFonts w:ascii="Arial" w:eastAsiaTheme="minorEastAsia" w:hAnsi="Arial" w:cs="Arial"/>
          <w:b/>
          <w:bCs/>
          <w:sz w:val="28"/>
          <w:szCs w:val="28"/>
          <w:lang w:eastAsia="ru-RU"/>
        </w:rPr>
        <w:t xml:space="preserve">Вектор успеха: библиографический список литературы по дефектологии и социальной реабилитации инвалидов. 2021 год. </w:t>
      </w:r>
      <w:r w:rsidRPr="00EC3AA5">
        <w:rPr>
          <w:rFonts w:ascii="Arial" w:eastAsiaTheme="minorEastAsia" w:hAnsi="Arial" w:cs="Arial"/>
          <w:bCs/>
          <w:sz w:val="28"/>
          <w:szCs w:val="28"/>
          <w:lang w:eastAsia="ru-RU"/>
        </w:rPr>
        <w:t xml:space="preserve">/ </w:t>
      </w:r>
      <w:r w:rsidRPr="00EC3AA5">
        <w:rPr>
          <w:rFonts w:ascii="Arial" w:hAnsi="Arial" w:cs="Arial"/>
          <w:sz w:val="28"/>
          <w:szCs w:val="28"/>
        </w:rPr>
        <w:t>Филиал ГАУК ТОНБ «Специальная библиотека для слепых»</w:t>
      </w:r>
      <w:r w:rsidRPr="00EC3AA5">
        <w:rPr>
          <w:rFonts w:ascii="Arial" w:eastAsiaTheme="minorEastAsia" w:hAnsi="Arial" w:cs="Arial"/>
          <w:bCs/>
          <w:sz w:val="28"/>
          <w:szCs w:val="28"/>
          <w:lang w:eastAsia="ru-RU"/>
        </w:rPr>
        <w:t xml:space="preserve">. – Тюмень, 2021. –  </w:t>
      </w:r>
      <w:r w:rsidR="00EC3AA5" w:rsidRPr="00EC3AA5">
        <w:rPr>
          <w:rFonts w:ascii="Arial" w:eastAsiaTheme="minorEastAsia" w:hAnsi="Arial" w:cs="Arial"/>
          <w:bCs/>
          <w:sz w:val="28"/>
          <w:szCs w:val="28"/>
          <w:lang w:eastAsia="ru-RU"/>
        </w:rPr>
        <w:t>12</w:t>
      </w:r>
      <w:r w:rsidRPr="00EC3AA5">
        <w:rPr>
          <w:rFonts w:ascii="Arial" w:eastAsiaTheme="minorEastAsia" w:hAnsi="Arial" w:cs="Arial"/>
          <w:bCs/>
          <w:sz w:val="28"/>
          <w:szCs w:val="28"/>
          <w:lang w:eastAsia="ru-RU"/>
        </w:rPr>
        <w:t xml:space="preserve">  с.</w:t>
      </w:r>
    </w:p>
    <w:p w:rsidR="003671AD" w:rsidRPr="00EC3AA5" w:rsidRDefault="003671AD" w:rsidP="003671AD">
      <w:pPr>
        <w:spacing w:after="0" w:line="240" w:lineRule="auto"/>
        <w:ind w:firstLine="397"/>
        <w:jc w:val="both"/>
        <w:rPr>
          <w:rFonts w:ascii="Arial" w:eastAsiaTheme="minorEastAsia" w:hAnsi="Arial" w:cs="Arial"/>
          <w:bCs/>
          <w:sz w:val="28"/>
          <w:szCs w:val="28"/>
          <w:lang w:eastAsia="ru-RU"/>
        </w:rPr>
      </w:pPr>
      <w:r w:rsidRPr="00EC3AA5">
        <w:rPr>
          <w:rFonts w:ascii="Arial" w:eastAsiaTheme="minorEastAsia" w:hAnsi="Arial" w:cs="Arial"/>
          <w:bCs/>
          <w:sz w:val="28"/>
          <w:szCs w:val="28"/>
          <w:lang w:eastAsia="ru-RU"/>
        </w:rPr>
        <w:tab/>
      </w:r>
    </w:p>
    <w:p w:rsidR="003671AD" w:rsidRPr="00EC3AA5" w:rsidRDefault="003671AD" w:rsidP="003671AD">
      <w:pPr>
        <w:spacing w:after="0" w:line="240" w:lineRule="auto"/>
        <w:ind w:firstLine="397"/>
        <w:jc w:val="both"/>
        <w:rPr>
          <w:rFonts w:ascii="Arial" w:eastAsiaTheme="minorEastAsia" w:hAnsi="Arial" w:cs="Arial"/>
          <w:bCs/>
          <w:sz w:val="28"/>
          <w:szCs w:val="28"/>
          <w:lang w:eastAsia="ru-RU"/>
        </w:rPr>
      </w:pPr>
      <w:r w:rsidRPr="00EC3AA5">
        <w:rPr>
          <w:rFonts w:ascii="Arial" w:eastAsiaTheme="minorEastAsia" w:hAnsi="Arial" w:cs="Arial"/>
          <w:bCs/>
          <w:sz w:val="28"/>
          <w:szCs w:val="28"/>
          <w:lang w:eastAsia="ru-RU"/>
        </w:rPr>
        <w:t xml:space="preserve">   В библиографическом списке представлены книжные издания по дефектологии и социальной реабилитации инвалидов, поступившие в 2021 году в фонд Тюменской специальной библиотеки для слепых.</w:t>
      </w:r>
    </w:p>
    <w:p w:rsidR="003671AD" w:rsidRPr="00EC3AA5" w:rsidRDefault="003671AD" w:rsidP="003671AD">
      <w:pPr>
        <w:spacing w:after="0" w:line="240" w:lineRule="auto"/>
        <w:ind w:firstLine="397"/>
        <w:jc w:val="both"/>
        <w:rPr>
          <w:rFonts w:ascii="Arial" w:eastAsiaTheme="minorEastAsia" w:hAnsi="Arial" w:cs="Arial"/>
          <w:bCs/>
          <w:sz w:val="28"/>
          <w:szCs w:val="28"/>
          <w:lang w:eastAsia="ru-RU"/>
        </w:rPr>
      </w:pPr>
      <w:r w:rsidRPr="00EC3AA5">
        <w:rPr>
          <w:rFonts w:ascii="Arial" w:eastAsiaTheme="minorEastAsia" w:hAnsi="Arial" w:cs="Arial"/>
          <w:bCs/>
          <w:sz w:val="28"/>
          <w:szCs w:val="28"/>
          <w:lang w:eastAsia="ru-RU"/>
        </w:rPr>
        <w:tab/>
        <w:t>Представленная в списке плоскопечатная литература раскрывается в виртуальном обзоре «Вектор успеха» для специалистов (педагогов, психологов, воспитателей, логопедов, тифлопедагогов и др.), занимающихся обучением и воспитанием детей с нарушениями развития.</w:t>
      </w:r>
    </w:p>
    <w:p w:rsidR="003671AD" w:rsidRPr="00EC3AA5" w:rsidRDefault="003671AD" w:rsidP="00367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</w:p>
    <w:p w:rsidR="003671AD" w:rsidRPr="00DA7363" w:rsidRDefault="003671AD" w:rsidP="00367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3671AD" w:rsidRPr="00DA7363" w:rsidRDefault="003671AD" w:rsidP="00367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3671AD" w:rsidRPr="00DA7363" w:rsidRDefault="003671AD" w:rsidP="00367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3671AD" w:rsidRPr="00DA7363" w:rsidRDefault="003671AD" w:rsidP="00367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3671AD" w:rsidRPr="00DA7363" w:rsidRDefault="003671AD" w:rsidP="00367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3671AD" w:rsidRPr="00DA7363" w:rsidRDefault="003671AD" w:rsidP="00367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3671AD" w:rsidRPr="00DA7363" w:rsidRDefault="003671AD" w:rsidP="00367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3671AD" w:rsidRPr="00DA7363" w:rsidRDefault="003671AD" w:rsidP="00367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3671AD" w:rsidRPr="00DA7363" w:rsidRDefault="003671AD" w:rsidP="00367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3671AD" w:rsidRPr="00DA7363" w:rsidRDefault="003671AD" w:rsidP="003671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71AD" w:rsidRDefault="003671AD" w:rsidP="003671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7363" w:rsidRDefault="00DA7363" w:rsidP="003671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7363" w:rsidRDefault="00DA7363" w:rsidP="003671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7363" w:rsidRDefault="00DA7363" w:rsidP="003671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7363" w:rsidRDefault="00DA7363" w:rsidP="003671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7363" w:rsidRDefault="00DA7363" w:rsidP="003671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7363" w:rsidRDefault="00DA7363" w:rsidP="003671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7363" w:rsidRDefault="00DA7363" w:rsidP="003671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0DE3" w:rsidRDefault="009E0DE3" w:rsidP="003671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0DE3" w:rsidRDefault="009E0DE3" w:rsidP="003671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7363" w:rsidRDefault="00DA7363" w:rsidP="003671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7363" w:rsidRPr="00DA7363" w:rsidRDefault="00DA7363" w:rsidP="003671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71AD" w:rsidRPr="00DA7363" w:rsidRDefault="003671AD" w:rsidP="003671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71AD" w:rsidRPr="00DA7363" w:rsidRDefault="003671AD" w:rsidP="003671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9667A" w:rsidRPr="00DA7363" w:rsidRDefault="0079667A" w:rsidP="003671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71AD" w:rsidRPr="00DA7363" w:rsidRDefault="003671AD" w:rsidP="003671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A7363">
        <w:rPr>
          <w:rFonts w:ascii="Arial" w:hAnsi="Arial" w:cs="Arial"/>
          <w:sz w:val="24"/>
          <w:szCs w:val="24"/>
        </w:rPr>
        <w:t xml:space="preserve">Филиал ГАУК ТОНБ «Специальная библиотека для слепых» </w:t>
      </w:r>
    </w:p>
    <w:p w:rsidR="003671AD" w:rsidRPr="00DA7363" w:rsidRDefault="003671AD" w:rsidP="003671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A7363">
        <w:rPr>
          <w:rFonts w:ascii="Arial" w:hAnsi="Arial" w:cs="Arial"/>
          <w:sz w:val="24"/>
          <w:szCs w:val="24"/>
        </w:rPr>
        <w:t>625048, г. Тюмень, ул. Холодильная, д.84</w:t>
      </w:r>
    </w:p>
    <w:p w:rsidR="003671AD" w:rsidRPr="00DA7363" w:rsidRDefault="003671AD" w:rsidP="003671AD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 w:rsidRPr="00DA7363">
        <w:rPr>
          <w:rFonts w:ascii="Arial" w:hAnsi="Arial" w:cs="Arial"/>
          <w:sz w:val="24"/>
          <w:szCs w:val="24"/>
        </w:rPr>
        <w:t>тел</w:t>
      </w:r>
      <w:r w:rsidRPr="00DA7363">
        <w:rPr>
          <w:rFonts w:ascii="Arial" w:hAnsi="Arial" w:cs="Arial"/>
          <w:sz w:val="24"/>
          <w:szCs w:val="24"/>
          <w:lang w:val="en-US"/>
        </w:rPr>
        <w:t>. (3452) 50-51-08</w:t>
      </w:r>
    </w:p>
    <w:p w:rsidR="003671AD" w:rsidRPr="00DA7363" w:rsidRDefault="003671AD" w:rsidP="003671AD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 w:rsidRPr="00DA7363">
        <w:rPr>
          <w:rFonts w:ascii="Arial" w:hAnsi="Arial" w:cs="Arial"/>
          <w:sz w:val="24"/>
          <w:szCs w:val="24"/>
          <w:lang w:val="en-US"/>
        </w:rPr>
        <w:t xml:space="preserve">e-mail: </w:t>
      </w:r>
      <w:hyperlink r:id="rId10" w:history="1">
        <w:r w:rsidRPr="00DA7363">
          <w:rPr>
            <w:rFonts w:ascii="Arial" w:hAnsi="Arial" w:cs="Arial"/>
            <w:sz w:val="24"/>
            <w:szCs w:val="24"/>
            <w:u w:val="single"/>
            <w:lang w:val="en-US"/>
          </w:rPr>
          <w:t>tosbs@mail.ru</w:t>
        </w:r>
      </w:hyperlink>
    </w:p>
    <w:p w:rsidR="003671AD" w:rsidRPr="00DA7363" w:rsidRDefault="003671AD" w:rsidP="0079667A">
      <w:pPr>
        <w:spacing w:after="0" w:line="240" w:lineRule="auto"/>
        <w:jc w:val="right"/>
        <w:rPr>
          <w:rFonts w:ascii="Arial" w:hAnsi="Arial" w:cs="Arial"/>
          <w:sz w:val="24"/>
          <w:szCs w:val="24"/>
          <w:u w:val="single"/>
          <w:lang w:val="en-US"/>
        </w:rPr>
      </w:pPr>
      <w:r w:rsidRPr="00DA7363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  </w:t>
      </w:r>
      <w:r w:rsidRPr="00DA7363">
        <w:rPr>
          <w:rFonts w:ascii="Arial" w:hAnsi="Arial" w:cs="Arial"/>
          <w:sz w:val="24"/>
          <w:szCs w:val="24"/>
        </w:rPr>
        <w:t>сайт</w:t>
      </w:r>
      <w:r w:rsidRPr="00DA7363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11" w:history="1">
        <w:r w:rsidRPr="00DA7363">
          <w:rPr>
            <w:rFonts w:ascii="Arial" w:hAnsi="Arial" w:cs="Arial"/>
            <w:sz w:val="24"/>
            <w:szCs w:val="24"/>
            <w:u w:val="single"/>
            <w:lang w:val="en-US"/>
          </w:rPr>
          <w:t>http://tosb72.ru</w:t>
        </w:r>
      </w:hyperlink>
    </w:p>
    <w:p w:rsidR="00DA7363" w:rsidRPr="00EC52D1" w:rsidRDefault="00DA7363" w:rsidP="00A214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</w:p>
    <w:p w:rsidR="00DA7363" w:rsidRPr="00EC52D1" w:rsidRDefault="00DA7363" w:rsidP="00A214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</w:p>
    <w:p w:rsidR="003671AD" w:rsidRPr="00DA7363" w:rsidRDefault="00A2143C" w:rsidP="00A214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Плоскопечатная литература</w:t>
      </w:r>
    </w:p>
    <w:p w:rsidR="00A2143C" w:rsidRPr="00DA7363" w:rsidRDefault="00A2143C" w:rsidP="00A214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671AD" w:rsidRPr="00DA7363" w:rsidRDefault="003671AD" w:rsidP="008B508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B5085" w:rsidRPr="00DA7363" w:rsidRDefault="008B5085" w:rsidP="0079667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Богданова, Тамара Геннадиевна</w:t>
      </w: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(д-р психол. наук ; 1952-).</w:t>
      </w:r>
      <w:r w:rsidR="00A2143C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Инклюзивное обучение лиц с сенсорными нарушениями : учебник для вузов / Т. Г. Богданова, Н. М. Назарова. - Москва : ЮРАЙТ, 2021. - 222, [2] с. : ил. ; 24 см. - (Высшее образование). - Библиогр.: с. 193-202 и в конце тем. - </w:t>
      </w:r>
      <w:r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978-5-534-14619-6 (в пер.) : 744.20 р. - Текст : непосредственный.</w:t>
      </w:r>
    </w:p>
    <w:p w:rsidR="008B5085" w:rsidRPr="00DA7363" w:rsidRDefault="00A2143C" w:rsidP="008B50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8B5085"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В учебнике представлены теоретические основы непрерывного инклюзивного обучения и подходы к его практической организации для двух наиболее распространенных групп лиц с сенсорными нарушениями </w:t>
      </w:r>
      <w:r w:rsidR="009F3CDA" w:rsidRPr="00DA736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8B5085"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зрения и слуха. Дана модель деятельности образовательной организации, охарактеризованы особые образовательные потребности, специальные условия образования, технологии инклюзивного обучения детей и подростков с сенсорными нарушениями. Учебник необходим не только студентам на уровне бакалавриата, но и магистрантам, аспирантам, педагогам и психологам массовых и специальных (коррекционных) образовательн</w:t>
      </w:r>
      <w:r w:rsidR="009F3CDA" w:rsidRPr="00DA7363">
        <w:rPr>
          <w:rFonts w:ascii="Arial" w:eastAsia="Times New Roman" w:hAnsi="Arial" w:cs="Arial"/>
          <w:sz w:val="24"/>
          <w:szCs w:val="24"/>
          <w:lang w:eastAsia="ru-RU"/>
        </w:rPr>
        <w:t>ых организаций разного уровня  -</w:t>
      </w:r>
      <w:r w:rsidR="008B5085"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системы ранней комплексной помощи до профессионального образования, полезен родителям детей и подростков с сенсорными нарушениями.</w:t>
      </w:r>
    </w:p>
    <w:p w:rsidR="00BB653C" w:rsidRPr="00DA7363" w:rsidRDefault="00BB653C" w:rsidP="008B50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736D" w:rsidRPr="00DA7363" w:rsidRDefault="009F3CDA" w:rsidP="00BB653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r w:rsidR="006D4F6A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1A736D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Борисова, Елена Альбертовна (канд. пед. наук, логопедия). </w:t>
      </w:r>
    </w:p>
    <w:p w:rsidR="001A736D" w:rsidRPr="00DA7363" w:rsidRDefault="001A736D" w:rsidP="001A736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Играя, звуки исправляем - играя, звуки закрепляем : методическое пособие / Елена Борисова. - Москва : Чинар, 2021. - 49 с. ; 20 см. - (Круг чтения. Издание для слабовидящих). - 547.55 р. - Текст (визуальный) : непосредственный.</w:t>
      </w:r>
    </w:p>
    <w:p w:rsidR="008B5085" w:rsidRPr="00DA7363" w:rsidRDefault="007D258E" w:rsidP="001A736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</w:t>
      </w:r>
      <w:r w:rsidR="001A736D" w:rsidRPr="00DA7363">
        <w:rPr>
          <w:rFonts w:ascii="Arial" w:eastAsia="Times New Roman" w:hAnsi="Arial" w:cs="Arial"/>
          <w:bCs/>
          <w:sz w:val="24"/>
          <w:szCs w:val="24"/>
          <w:lang w:eastAsia="ru-RU"/>
        </w:rPr>
        <w:t>Пособие поможет учителям-логопедам решить возникающие проблемы и грамотно организовать индивидуальные коррекционные занятия с детьми дошкольного и младшего школьного возраста. Оформленные ею стандартные общепринятые упражнения с позиции игровой техники делают более успешным не только исправление речевого дефекта ребенка, но и развитие его восприятия, воображения и других психических процессов. Особое внимание в работе уделено вопросу планирования индивидуальных занятий. Автор раскрывает особенности каждого этапа индивидуальной работы с ребенком и приводит примеры конспектов занятий</w:t>
      </w:r>
      <w:r w:rsidR="001A736D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7D258E" w:rsidRPr="00DA7363" w:rsidRDefault="007D258E" w:rsidP="0011018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1018C" w:rsidRPr="00DA7363" w:rsidRDefault="0011018C" w:rsidP="0079667A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Геслак, Дэвид</w:t>
      </w:r>
      <w:r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Адаптивная физкультура для детей с аутизмом : методические основы и базовый комплекс упражнений для увеличения физической активности детей и подростков с РАС : руководство для родителей, тренеров и педагогов / Дэвид Геслак ; перевод с английского У. Жарниковой ; предисловие С. Шора. - Екатеринбург : Рама Паблишинг, 2019. - 190, [1] с. : ил. ; 24 см. - Библиография в конце книги. - </w:t>
      </w:r>
      <w:r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Пер. изд. : </w:t>
      </w:r>
      <w:r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The autism fitness handbook / David S. Geslak. - 2500 экз. - </w:t>
      </w:r>
      <w:r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978-5-91743-089-8 : 466.52 р. - Текст : непосредственный.</w:t>
      </w:r>
    </w:p>
    <w:p w:rsidR="0011018C" w:rsidRPr="00DA7363" w:rsidRDefault="007D258E" w:rsidP="001101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11018C"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Руководство Дэвида Геслака, авторитетного специалиста в области адаптивной физкультуры, включает оригинальную и признанную в разных странах мира методику физического развития детей с РАС. Данная методика построена с учетом психофизиологических особенностей детей с аутизмом и направлена на развитие у них адекватного образа тела (знание частей тела и понимание, как они работают), равновесия, статической и динамической гибкости, моторной координации, на улучшение функционального состояния мышечной и сердечно-сосудистой систем. Опираясь на предлагаемую методику, родители, тренеры и педагоги смогут самостоятельно разрабатывать программы упражнений в соответствии с потребностями конкретного ребенка и эффективно их применять, </w:t>
      </w:r>
      <w:r w:rsidR="0011018C" w:rsidRPr="00DA73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задействуя мотивацию и используя методы визуальной поддержки. Издание адресовано родителям детей с РАС, педагогам и тренерам.</w:t>
      </w:r>
    </w:p>
    <w:p w:rsidR="00EE7923" w:rsidRPr="00DA7363" w:rsidRDefault="00EE7923" w:rsidP="001101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18C" w:rsidRPr="00DA7363" w:rsidRDefault="00BB653C" w:rsidP="0011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DA7363">
        <w:rPr>
          <w:rFonts w:ascii="Arial" w:eastAsiaTheme="minorEastAsia" w:hAnsi="Arial" w:cs="Arial"/>
          <w:bCs/>
          <w:sz w:val="24"/>
          <w:szCs w:val="24"/>
          <w:lang w:eastAsia="ru-RU"/>
        </w:rPr>
        <w:t>4</w:t>
      </w:r>
      <w:r w:rsidR="0011018C" w:rsidRPr="00DA7363">
        <w:rPr>
          <w:rFonts w:ascii="Arial" w:eastAsiaTheme="minorEastAsia" w:hAnsi="Arial" w:cs="Arial"/>
          <w:bCs/>
          <w:sz w:val="24"/>
          <w:szCs w:val="24"/>
          <w:lang w:eastAsia="ru-RU"/>
        </w:rPr>
        <w:t>.</w:t>
      </w:r>
      <w:r w:rsidR="0011018C" w:rsidRPr="00DA7363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 </w:t>
      </w:r>
      <w:r w:rsidR="00EE7923" w:rsidRPr="00DA7363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    </w:t>
      </w:r>
      <w:r w:rsidR="0011018C" w:rsidRPr="00DA7363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Денискина, Венера. </w:t>
      </w:r>
      <w:r w:rsidR="0011018C" w:rsidRPr="00DA7363">
        <w:rPr>
          <w:rFonts w:ascii="Arial" w:eastAsiaTheme="minorEastAsia" w:hAnsi="Arial" w:cs="Arial"/>
          <w:b/>
          <w:sz w:val="24"/>
          <w:szCs w:val="24"/>
          <w:lang w:eastAsia="ru-RU"/>
        </w:rPr>
        <w:tab/>
        <w:t xml:space="preserve">Из опыта воспитания слепого ребёнка в семье : методическое пособие / Венера Денискина ; Российская государственная библиотека для слепых. - Москва : Российская государственная библиотека для слепых, 2021. - 95 с. : ил. ; 20 см. - (Заочная школа для родителей). - 150 экз. - </w:t>
      </w:r>
      <w:r w:rsidR="0011018C" w:rsidRPr="00DA7363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ISBN </w:t>
      </w:r>
      <w:r w:rsidR="0011018C" w:rsidRPr="00DA7363">
        <w:rPr>
          <w:rFonts w:ascii="Arial" w:eastAsiaTheme="minorEastAsia" w:hAnsi="Arial" w:cs="Arial"/>
          <w:b/>
          <w:sz w:val="24"/>
          <w:szCs w:val="24"/>
          <w:lang w:eastAsia="ru-RU"/>
        </w:rPr>
        <w:t>978-5-419-04725-9 : 550.00  р. - Текст : непосредственный.</w:t>
      </w:r>
    </w:p>
    <w:p w:rsidR="0011018C" w:rsidRPr="00DA7363" w:rsidRDefault="00EE7923" w:rsidP="001101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A7363">
        <w:rPr>
          <w:rFonts w:ascii="Arial" w:eastAsiaTheme="minorEastAsia" w:hAnsi="Arial" w:cs="Arial"/>
          <w:sz w:val="24"/>
          <w:szCs w:val="24"/>
          <w:lang w:eastAsia="ru-RU"/>
        </w:rPr>
        <w:t xml:space="preserve">          </w:t>
      </w:r>
      <w:r w:rsidR="0011018C" w:rsidRPr="00DA7363">
        <w:rPr>
          <w:rFonts w:ascii="Arial" w:eastAsiaTheme="minorEastAsia" w:hAnsi="Arial" w:cs="Arial"/>
          <w:sz w:val="24"/>
          <w:szCs w:val="24"/>
          <w:lang w:eastAsia="ru-RU"/>
        </w:rPr>
        <w:t>Автор этой книги - тифлопедагог, кандидат педагогических наук Венера Денискина - последовательно рассказывает о том, как, став в раннем детстве слепой с остаточным форменным (предметным) зрением, постепенно приобретала все умения и навыки для полноценной самостоятельной жизни. При этом, поскольку главным учителем во всём была её мама, акцент делается на приёмах воспитания, которые та интуитивно применяла на практике. Описанные методы могут и сейчас использовать родители незрячих детей, чтобы максимально сделать их автономными, а также тифлопедагоги в рамках своих консультаций.</w:t>
      </w:r>
    </w:p>
    <w:p w:rsidR="00BB653C" w:rsidRPr="00DA7363" w:rsidRDefault="00BB653C" w:rsidP="001101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46669" w:rsidRPr="00DA7363" w:rsidRDefault="00BB653C" w:rsidP="0024666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5.     </w:t>
      </w:r>
      <w:r w:rsidR="00246669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Дубова, Мария</w:t>
      </w:r>
      <w:r w:rsidR="00246669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.  Мама, ау. Как реб</w:t>
      </w:r>
      <w:r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ё</w:t>
      </w:r>
      <w:r w:rsidR="00246669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нок с аутизмом научил нас быть счастливыми / Мария Дубова. - Москва : Самокат, 2020. - 237, [1] с. : фот. ; 20 см. - ("Самокат" для родителей). - 3000 экз. - </w:t>
      </w:r>
      <w:r w:rsidR="00246669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="00246669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978-5-00167-147-3 : 586.50 р. - Текст : непосредственный.</w:t>
      </w:r>
      <w:r w:rsidR="00246669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246669" w:rsidRPr="00DA7363" w:rsidRDefault="00BB653C" w:rsidP="002466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246669" w:rsidRPr="00DA7363">
        <w:rPr>
          <w:rFonts w:ascii="Arial" w:eastAsia="Times New Roman" w:hAnsi="Arial" w:cs="Arial"/>
          <w:sz w:val="24"/>
          <w:szCs w:val="24"/>
          <w:lang w:eastAsia="ru-RU"/>
        </w:rPr>
        <w:t>Эта книга – не просто история одной семьи, в которой родился особенный мальчик Яша. "Мама, ау" – это дневник, полный внимательных наблюдений и честной рефлексии, в котором есть место грусти и радости, страху и смелости, отчаянию и любви.</w:t>
      </w:r>
    </w:p>
    <w:p w:rsidR="004F6397" w:rsidRPr="00DA7363" w:rsidRDefault="004F6397">
      <w:pPr>
        <w:rPr>
          <w:sz w:val="24"/>
          <w:szCs w:val="24"/>
        </w:rPr>
      </w:pPr>
    </w:p>
    <w:p w:rsidR="00A854AD" w:rsidRPr="00DA7363" w:rsidRDefault="00BB653C" w:rsidP="00A854A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6.  </w:t>
      </w:r>
      <w:r w:rsidR="00A854AD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Здоровьесберегающие технологии в</w:t>
      </w:r>
      <w:r w:rsidR="00A854AD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системе физического воспитания студентов с отклонением здоровья (профилактика и реабилитация) : учебное пособие : для студентов высшего и среднего профессионального образования / Ж. Б. Сафонова, О. А. Мельникова, Т. В. Колтошова [и др.] ; Омский государственный технический университет. - Москва : Советский спорт, 2021. - 58 с. : табл. ; 21 см. - Библиогр.: с. 57-58 (20 назв.). - 1000 экз. - </w:t>
      </w:r>
      <w:r w:rsidR="00A854AD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="00A854AD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978-5-00129-133-6 : 557.00 р. - Текст : непосредственный.</w:t>
      </w:r>
      <w:r w:rsidR="00A854AD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A854AD" w:rsidRPr="00DA7363" w:rsidRDefault="00BB653C" w:rsidP="00A854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A854AD" w:rsidRPr="00DA7363">
        <w:rPr>
          <w:rFonts w:ascii="Arial" w:eastAsia="Times New Roman" w:hAnsi="Arial" w:cs="Arial"/>
          <w:sz w:val="24"/>
          <w:szCs w:val="24"/>
          <w:lang w:eastAsia="ru-RU"/>
        </w:rPr>
        <w:t>Учебное пособие является одной из попыток обобщения чрезвычайно важного вопроса: направленного и последовательного использования средств физической культуры в восстановлении и сохранении здоровья студентов, отнесённых к специальной медицинской группе.</w:t>
      </w:r>
    </w:p>
    <w:p w:rsidR="00960372" w:rsidRPr="00DA7363" w:rsidRDefault="00960372" w:rsidP="00A854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0372" w:rsidRPr="00DA7363" w:rsidRDefault="00C33A4C" w:rsidP="0096037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7.  </w:t>
      </w:r>
      <w:r w:rsidR="00960372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Инклюзивное образование детей</w:t>
      </w:r>
      <w:r w:rsidR="00960372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 ограниченными возмож</w:t>
      </w:r>
      <w:r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-</w:t>
      </w:r>
      <w:r w:rsidR="00960372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ностями здоровья. Дошкольная группа : учебник для вузов : для студентов, обучающихся по педагогическим направлениям / [Н. В. Микляева, А. В. Виленская, О. Н. Кудравец и др.] ; под редакцией Н. В. Микляевой. - Москва : Юрайт, 2021. - 307, [1] с. : ил., табл. ; 25 см. - (Высшее образование) (УМО ВО рекомендует). -</w:t>
      </w:r>
      <w:r w:rsidR="008D2958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60372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="00960372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978-5-534-14186-3 (в пер.) : 909.09 р. - Текст : непосредственный</w:t>
      </w:r>
      <w:r w:rsidR="00960372" w:rsidRPr="00DA736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60372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960372" w:rsidRPr="00DA7363" w:rsidRDefault="008D2958" w:rsidP="00A854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960372"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Курс обобщает организационно-правовые аспекты работы инклюзивных групп, взаимодействия воспитателей и специалистов коррекционного профиля в процессе психолого-педагогического сопровождения дошкольников с ограниченными возможностями здоровья. На основе анализа управленческих аспектов и проблем работы рассматривается специфика адаптации и социализации, налаживания педагогического взаимодействия с воспитанниками и организации </w:t>
      </w:r>
      <w:r w:rsidR="00960372" w:rsidRPr="00DA73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образовательной деятельности с детьми, имеющими особые образовательные потребности. Особенный акцент делается на организации совместной деятельности дошкольников, мониторинге индивидуального развития и формирования социально-коммуникативных компетенций воспитанников. </w:t>
      </w:r>
    </w:p>
    <w:p w:rsidR="00C90E7B" w:rsidRPr="00DA7363" w:rsidRDefault="00C90E7B" w:rsidP="00A854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5045" w:rsidRPr="00DA7363" w:rsidRDefault="00C90E7B" w:rsidP="003E5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A7363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8.     </w:t>
      </w:r>
      <w:r w:rsidR="003E5045" w:rsidRPr="00DA7363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Коваленко, Людмила. </w:t>
      </w:r>
      <w:r w:rsidR="003E5045" w:rsidRPr="00DA7363">
        <w:rPr>
          <w:rFonts w:ascii="Arial" w:eastAsiaTheme="minorEastAsia" w:hAnsi="Arial" w:cs="Arial"/>
          <w:b/>
          <w:sz w:val="24"/>
          <w:szCs w:val="24"/>
          <w:lang w:eastAsia="ru-RU"/>
        </w:rPr>
        <w:tab/>
      </w:r>
      <w:r w:rsidRPr="00DA7363">
        <w:rPr>
          <w:rFonts w:ascii="Arial" w:eastAsiaTheme="minorEastAsia" w:hAnsi="Arial" w:cs="Arial"/>
          <w:b/>
          <w:sz w:val="24"/>
          <w:szCs w:val="24"/>
          <w:lang w:eastAsia="ru-RU"/>
        </w:rPr>
        <w:t>К</w:t>
      </w:r>
      <w:r w:rsidR="003E5045" w:rsidRPr="00DA736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творчеству без преград. Учимся развивать детей без рутины : методическое пособие для родителей особых детей / Людмила Коваленко ; Российская государственная библиотека для слепых. - Москва : Российская государственная библиотека для слепых, 2021. - 99 с. : ил. ; 20 см. - (Заочная школа для родителей). - 130 экз. - </w:t>
      </w:r>
      <w:r w:rsidR="003E5045" w:rsidRPr="00DA7363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ISBN </w:t>
      </w:r>
      <w:r w:rsidR="003E5045" w:rsidRPr="00DA7363">
        <w:rPr>
          <w:rFonts w:ascii="Arial" w:eastAsiaTheme="minorEastAsia" w:hAnsi="Arial" w:cs="Arial"/>
          <w:b/>
          <w:sz w:val="24"/>
          <w:szCs w:val="24"/>
          <w:lang w:eastAsia="ru-RU"/>
        </w:rPr>
        <w:t>978-5-419-04672-6 : 520.00  р. - Текст : непосредственный.</w:t>
      </w:r>
    </w:p>
    <w:p w:rsidR="003E5045" w:rsidRPr="00DA7363" w:rsidRDefault="00C90E7B" w:rsidP="003E504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A7363">
        <w:rPr>
          <w:rFonts w:ascii="Arial" w:eastAsiaTheme="minorEastAsia" w:hAnsi="Arial" w:cs="Arial"/>
          <w:sz w:val="24"/>
          <w:szCs w:val="24"/>
          <w:lang w:eastAsia="ru-RU"/>
        </w:rPr>
        <w:t xml:space="preserve">         </w:t>
      </w:r>
      <w:r w:rsidR="003E5045" w:rsidRPr="00DA7363">
        <w:rPr>
          <w:rFonts w:ascii="Arial" w:eastAsiaTheme="minorEastAsia" w:hAnsi="Arial" w:cs="Arial"/>
          <w:sz w:val="24"/>
          <w:szCs w:val="24"/>
          <w:lang w:eastAsia="ru-RU"/>
        </w:rPr>
        <w:t>Независимо от тяжести диагноза все дети могут быть творцами. Мастер-классы, рекомендации и упражнения, опробованные на практике, секреты работы с детьми-инвалидами - в этой книге. Людмила Коваленко - лауреат всероссийского конкурса-фестиваля "Методическая мозаика" в номинации "Мастер-класс по теме "Обучение слепых детей с множественными нарушениями развития рисованию с натуры". Использует в работе авторские уроки и метод реабилитации через творчество. Занимаясь всего 20 минут в день, вы легко и по-домашнему решите многие проблемы с моторикой рук и речью, навыками самообслуживания, обретением опыта коммуникаций и полноценной жизни в обществе.</w:t>
      </w:r>
    </w:p>
    <w:p w:rsidR="003E5045" w:rsidRPr="00DA7363" w:rsidRDefault="003E5045" w:rsidP="003E5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F85F1B" w:rsidRPr="00DA7363" w:rsidRDefault="00C90E7B" w:rsidP="00F85F1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9. </w:t>
      </w:r>
      <w:r w:rsidR="00F85F1B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Кодекс здоровья как</w:t>
      </w:r>
      <w:r w:rsidR="00F85F1B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базовый компонент системы самооздоровления : учебное издание : для студентов высшего и среднего профессионального образования, преподавателей, научных работников / авторы-составители: С. А. Полиевский [и др.]. - Москва : Советский спорт, 2021. - 58, [1] с. : ил., фот. ; 21 см. - (Учебники и учебные пособия). - Библиогр.: с. 59 (11 назв.). - 1000 экз. - </w:t>
      </w:r>
      <w:r w:rsidR="00F85F1B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="00F85F1B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978-5-00129-149-7 : 450.00 р. - Текст : непосредственный.</w:t>
      </w:r>
      <w:r w:rsidR="00F85F1B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F85F1B" w:rsidRPr="00DA7363" w:rsidRDefault="00C90E7B" w:rsidP="00F85F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F85F1B"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Научно-методические рекомендации "Кодекса здоровья" и справочная информация нацелены на активизацию интереса читателей к процессу самооздоровления. Оздоровительные и контрольные методики, средства и препараты прошли апробацию на кафедре спортивной медицины РГУФКСМиТ. Кодекс здоровья единогласно одобрен учеными и педагогами в области физической культуры и спорта. </w:t>
      </w:r>
    </w:p>
    <w:p w:rsidR="009608BF" w:rsidRPr="00DA7363" w:rsidRDefault="009608BF">
      <w:pPr>
        <w:rPr>
          <w:sz w:val="24"/>
          <w:szCs w:val="24"/>
        </w:rPr>
      </w:pPr>
    </w:p>
    <w:p w:rsidR="009608BF" w:rsidRPr="00DA7363" w:rsidRDefault="00C90E7B" w:rsidP="009608B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10.    </w:t>
      </w:r>
      <w:r w:rsidR="009608BF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Колесникова, М. В.</w:t>
      </w:r>
      <w:r w:rsidR="009608BF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608BF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Воспитание и развитие детей с особыми образовательными потребностями в семье : методические рекомендации </w:t>
      </w:r>
      <w:r w:rsidR="00841A8B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/ М. В. Колесникова, Т.</w:t>
      </w:r>
      <w:r w:rsidR="009608BF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Н. Коурдакова ; Российская государственная библиотека для слепых. - Москва : Логосвос, 2020. - 151 с. ; 20 см. - (Заочная школа для родителей). - Библиогр.: с. 93-151 (197 назв.). - 170 экз. - </w:t>
      </w:r>
      <w:r w:rsidR="009608BF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="009608BF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978-5-419-03612-3 (в пер.) : 590.00 р. - Текст : непосредственный</w:t>
      </w:r>
      <w:r w:rsidR="009608BF" w:rsidRPr="00DA736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608BF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9608BF" w:rsidRPr="00DA7363" w:rsidRDefault="00C90E7B" w:rsidP="009608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9608BF"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Авторы методического пособия, опираясь на опыт тифлопедагогов и психологов, а также собственную практику, дают советы родителям слепых и слабовидящих детей о том, как их воспитывать и обучать. </w:t>
      </w:r>
    </w:p>
    <w:p w:rsidR="009608BF" w:rsidRPr="00DA7363" w:rsidRDefault="009608BF">
      <w:pPr>
        <w:rPr>
          <w:sz w:val="24"/>
          <w:szCs w:val="24"/>
        </w:rPr>
      </w:pPr>
    </w:p>
    <w:p w:rsidR="007F78DC" w:rsidRPr="00DA7363" w:rsidRDefault="00A61ACB" w:rsidP="00A61AC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11.      </w:t>
      </w:r>
      <w:r w:rsidR="007F78DC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Костарева, Лидия Александровна</w:t>
      </w:r>
      <w:r w:rsidR="007F78DC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7F78DC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Особенный ребенок: </w:t>
      </w:r>
      <w:r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к</w:t>
      </w:r>
      <w:r w:rsidR="007F78DC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оррекционные занятия для подготовки к школе / Лидия Костарева. - Ростов-на-Дону : Феникс, 2021. - 63 с. : ил., вкл. [24] л. ; 26 см. - (Особенные дети). - 3000 экз. - </w:t>
      </w:r>
      <w:r w:rsidR="007F78DC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="007F78DC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978-5-222-33914-5 : 328.77 р. - Текст : непосредственный.</w:t>
      </w:r>
      <w:r w:rsidR="007F78DC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7F78DC" w:rsidRPr="00DA7363" w:rsidRDefault="00A61ACB" w:rsidP="00A61ACB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7F78DC"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Пособие представляет собой практические коррекционные занятия для подготовки "особенных детей" к школе, а также для более успешной их адаптации </w:t>
      </w:r>
      <w:r w:rsidR="007F78DC" w:rsidRPr="00DA73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начальных классах. Задача книги </w:t>
      </w:r>
      <w:r w:rsidRPr="00DA736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7F78DC"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не копируя школьную программу, помочь ребенку освоить чтение, счет, натренировать руку для письма. Наша цель </w:t>
      </w:r>
      <w:r w:rsidRPr="00DA736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7F78DC"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научить ребенка доверять себе, верить в себя, радоваться своим достижениям, идти к успеху, открыться, выйти в мир, ведь доверие к себе вызывает доверие к жизни, к окружению. Книга предлагается родителям детей дошкольного возраста с ДЦП с сохраненным зрением и слухом, а также родителям детей с задержкой психического развития, воспитателям старших и подготовительных групп детских садов, учителям начальных классов и классов коррекции</w:t>
      </w:r>
      <w:r w:rsidR="00E55F7A" w:rsidRPr="00DA736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D3F9A" w:rsidRPr="00DA7363" w:rsidRDefault="005F2789" w:rsidP="005F2789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12. </w:t>
      </w:r>
      <w:r w:rsidR="00EC3AA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DD3F9A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Крыжановская, Лариса Михайловна</w:t>
      </w:r>
      <w:r w:rsidR="00DD3F9A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(канд. психол. наук).  Психологическая коррекция в условиях инклюзивного образования : пособие для психологов и педагогов / Л. М. Крыжановская. - Москва : Владос, 2017. - 143 с. : ил. ; 20 см. - (Инклюзивное образование). - Библиогр.: с. 139-140. - 5000 экз. - </w:t>
      </w:r>
      <w:r w:rsidR="00DD3F9A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="00DD3F9A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978-5-906992-46-8 : 234.66 р. - Текст : непосредственный.</w:t>
      </w:r>
      <w:r w:rsidR="00DD3F9A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DD3F9A" w:rsidRPr="00DA7363" w:rsidRDefault="005F2789" w:rsidP="00DD3F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DD3F9A"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В учебном пособии отражена специфика коррекционного процесса в условиях инклюзивного образования; смысл и значение коррекционной работы с родителями. Представлены авторские методы психологической коррекции. В книгу включена типология субъектов коррекционного процесса и психологического портрета личности родителей; вариативные и специальные методики; коммуникативные технологии и коррекционные приемы; социально-психологические тренинги, апробированные и зарекомендовавшие себя. Книга предназначена психологам и педагогам, воспитателям и родителям, а также студентам психологических, социальных и педагогических специальностей. </w:t>
      </w:r>
    </w:p>
    <w:p w:rsidR="0036534E" w:rsidRPr="00DA7363" w:rsidRDefault="0036534E" w:rsidP="00E55F7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5F7A" w:rsidRPr="00DA7363" w:rsidRDefault="005F2789" w:rsidP="00E55F7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13. </w:t>
      </w:r>
      <w:r w:rsidR="00E55F7A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Кузь, Наталья Александровна</w:t>
      </w:r>
      <w:r w:rsidR="00E55F7A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Диагностика и коррекция нарушений письма обучающихся с задержкой психического развития : учебно-методическое пособие : для студентов, обучающихся по направлениям подготовки "Педагогическое образование", "Психолого-педагогическое образование" и "Специальное (дефектологическое) образование" / Н. А. Кузь ; Министерство просвещения Российской Федерации, Новосибирский государственный педагогический университет. - Новосибирск : НГПУ, 2020. - 148, [1] с. ; 21 см. - Библиография: с. 140-149 (140 назв.). - 300 экз. - </w:t>
      </w:r>
      <w:r w:rsidR="00E55F7A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="00E55F7A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978-5-00104-562-5 : 420.00 р. - Текст : непосредственный.</w:t>
      </w:r>
      <w:r w:rsidR="00E55F7A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E55F7A" w:rsidRPr="00DA7363" w:rsidRDefault="002F4880" w:rsidP="00E55F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E55F7A"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В учебно-методическом пособии раскрываются современные подходы к изучению проблемы выявления и преодоления нарушений письма обучающихся с задержкой психического развития, систематизированы методические основы организации коррекционно-образовательной среды на уровне начального общего образования для обучающихся с ограниченными возможностями здоровья. Представлены авторские методики диагностики и коррекции нарушений письма обучающихся с задержкой психического развития. </w:t>
      </w:r>
    </w:p>
    <w:p w:rsidR="00F250F7" w:rsidRPr="00DA7363" w:rsidRDefault="00F250F7" w:rsidP="00E55F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50F7" w:rsidRPr="00DA7363" w:rsidRDefault="00166465" w:rsidP="00F250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14. </w:t>
      </w:r>
      <w:r w:rsidR="00F250F7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Лица с ограниченными возможностями здоровья в современном реабилитационно-образовательном пространстве : монография / С. Ю. Ильина, В. З. Кантор, О. А. Красильникова [и др.] ; Российский государственный педагогический университет им. А. И. Герцена. - Санкт-Петербург : РГПУ им. А. И. Герцена, 2018. - 141, [1] с. : табл. ; 20 см. - (Herzen. Коррекционная педагогика). - Библиогр.: с. 132-142 (114 назв.). - 500 экз. - ISBN 978-5-8064-2650-6 : 345.00 р. - Текст : непосредственный</w:t>
      </w:r>
      <w:r w:rsidR="00F250F7" w:rsidRPr="00DA736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250F7" w:rsidRPr="00DA7363" w:rsidRDefault="00166465" w:rsidP="00F250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F250F7" w:rsidRPr="00DA7363">
        <w:rPr>
          <w:rFonts w:ascii="Arial" w:eastAsia="Times New Roman" w:hAnsi="Arial" w:cs="Arial"/>
          <w:sz w:val="24"/>
          <w:szCs w:val="24"/>
          <w:lang w:eastAsia="ru-RU"/>
        </w:rPr>
        <w:t>В монографии освещаются результаты научных исследований, посвященных изучению современных тенденций в образовании детей с нарушениями сенсорной и интеллектуальной сфер, а также актуальные научно-</w:t>
      </w:r>
      <w:r w:rsidR="00F250F7" w:rsidRPr="00DA73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практические проблемы реабилитационно-образовательной работы с инвалидами и лицами с ограниченными возможностями здоровья.</w:t>
      </w:r>
    </w:p>
    <w:p w:rsidR="00534EB8" w:rsidRPr="00DA7363" w:rsidRDefault="00534EB8" w:rsidP="00E55F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4EB8" w:rsidRPr="00DA7363" w:rsidRDefault="00166465" w:rsidP="00534EB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15. </w:t>
      </w:r>
      <w:r w:rsidR="00534EB8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Лосева, Снежана Михайловна</w:t>
      </w:r>
      <w:r w:rsidR="00534EB8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Логопедическая работа с умственно отсталыми дошкольниками : учебно-методическое пособие : для студентов, обучающихся по направлению подготовки 44.03.03 "Специальное (дефектологическое) образование" (уровень бакалавриата) / С. М. Лосева, М. С. Юрова ; под научной редакцией О. В. Елецкой. - Москва : Редкая птица, 2020. - 150, [6] с. ; 21 см. - Библиогр.: с. 126-142 (190 назв.) и в конце глав. - 500 экз. - </w:t>
      </w:r>
      <w:r w:rsidR="00534EB8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="00534EB8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978-5-6045167-4-4 : 480.00 р. - Текст : непосредственный.</w:t>
      </w:r>
      <w:r w:rsidR="00534EB8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BC23E0" w:rsidRPr="00DA7363" w:rsidRDefault="00166465" w:rsidP="00534E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534EB8" w:rsidRPr="00DA7363">
        <w:rPr>
          <w:rFonts w:ascii="Arial" w:eastAsia="Times New Roman" w:hAnsi="Arial" w:cs="Arial"/>
          <w:sz w:val="24"/>
          <w:szCs w:val="24"/>
          <w:lang w:eastAsia="ru-RU"/>
        </w:rPr>
        <w:t>В учебно-методическом пособии представлены общие сведения из психологии умственно отсталого ребенка, раскрыты особенности психического и речевого развития дошкольников с интеллектуальной недостаточностью, освещены вопросы организации логопедической работы с умственно отсталыми детьми в условиях специальных дошкольных учреждений, изложены основные аспекты взаимодействия семьи и педагогов специальных учреждений.</w:t>
      </w:r>
    </w:p>
    <w:p w:rsidR="00BC23E0" w:rsidRPr="00DA7363" w:rsidRDefault="00BC23E0" w:rsidP="00534E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23E0" w:rsidRPr="00DA7363" w:rsidRDefault="00166465" w:rsidP="00BC23E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16.  </w:t>
      </w:r>
      <w:r w:rsidR="00BC23E0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Люкина, Анна Сергеевна (кандидат педагогических наук). Развитие коммуникативных умений у детей с кохлеарными имплантами в образовательном пространстве школы для слабослышащих и позднооглохших обучающихся : учебно-методическое пособие / А. С. Люкина, О. А. Красильникова ; Российский государственный педагогический университет им. А. И. Герцена. - Санкт-Петербург : РГПУ им. А. И. Герцена, 2019. - 127 с. : ил., табл. ; 20 см. - (Herzen. Коррекционная педагогика). - Библиогр.: с. 126-127 (20 назв.). - 500 экз. - ISBN 978-5-8064-2702-2 : 322.00 р. - Текст : непосредственный.</w:t>
      </w:r>
    </w:p>
    <w:p w:rsidR="00534EB8" w:rsidRPr="00DA7363" w:rsidRDefault="00166465" w:rsidP="00BC2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BC23E0" w:rsidRPr="00DA7363">
        <w:rPr>
          <w:rFonts w:ascii="Arial" w:eastAsia="Times New Roman" w:hAnsi="Arial" w:cs="Arial"/>
          <w:sz w:val="24"/>
          <w:szCs w:val="24"/>
          <w:lang w:eastAsia="ru-RU"/>
        </w:rPr>
        <w:t>Пособие посвящено организации и содержанию работы по развитию коммуникативных умений у младших школьников с кохлеарными имплантами, обучающихся в школе для слабослышащих и позднооглохших детей</w:t>
      </w:r>
    </w:p>
    <w:p w:rsidR="00534EB8" w:rsidRPr="00DA7363" w:rsidRDefault="00534EB8" w:rsidP="00534E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65813" w:rsidRPr="00DA7363" w:rsidRDefault="00166465" w:rsidP="0016646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17.  </w:t>
      </w:r>
      <w:r w:rsidR="00B65813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Мелентьева, Наталия Николаевна</w:t>
      </w:r>
      <w:r w:rsidR="00B65813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Адаптивное физическое воспитание детей с нарушением зрения и слуха : учебное пособие / Н. Н. Мелентьева. - 2-е издание, стереотипное. - Санкт-Петербург ; Москва ; Краснодар : Лань, 2021. - 127 с. : ил. ; 20 см. - (Высшее образование). - Библиогр.: с. 121 (53 назв.). - 30 экз. - </w:t>
      </w:r>
      <w:r w:rsidR="00B65813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="00B65813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978-5-8114-7836-1 : 538.17 р. - Текст : непосредственный.</w:t>
      </w:r>
    </w:p>
    <w:p w:rsidR="00B65813" w:rsidRPr="00DA7363" w:rsidRDefault="00166465" w:rsidP="00B658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B65813" w:rsidRPr="00DA7363">
        <w:rPr>
          <w:rFonts w:ascii="Arial" w:eastAsia="Times New Roman" w:hAnsi="Arial" w:cs="Arial"/>
          <w:sz w:val="24"/>
          <w:szCs w:val="24"/>
          <w:lang w:eastAsia="ru-RU"/>
        </w:rPr>
        <w:t>В учебном пособии представлена психолого-педагогическая характеристика детей с нарушением зрения и слуха. В соответствии с базовыми сведениями предложена методика адаптивного физического воспитания детей дошкольного и школьного возраста, изложены особенности проведения подвижных игр. В пособии приведены вопросы для самоконтроля</w:t>
      </w:r>
    </w:p>
    <w:p w:rsidR="00166465" w:rsidRPr="00DA7363" w:rsidRDefault="00166465" w:rsidP="0036118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61186" w:rsidRPr="00DA7363" w:rsidRDefault="00286C12" w:rsidP="0036118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18. </w:t>
      </w:r>
      <w:r w:rsidR="00361186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Оглоблина, Ирина Юрьевна</w:t>
      </w:r>
      <w:r w:rsidR="00361186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r w:rsidR="00361186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азвиваем речь и мышление : практический материал для занятий с детьми старшего дошкольного и младшего школьного возраста : пособие для логопедов и педагогов-дефектологов / И. Ю. Оглоблина. - Москва : ВЛАДОС, 2021. - 168 с. ; 22 см. - (Коррекционная педагогика). - Библиогр.: с. 168. - 10000 экз. - </w:t>
      </w:r>
      <w:r w:rsidR="00361186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="00361186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978-5-00136-168-8 : 299.00 р. - Текст : непосредственный.</w:t>
      </w:r>
      <w:r w:rsidR="00361186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361186" w:rsidRPr="00DA7363" w:rsidRDefault="00286C12" w:rsidP="003611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361186"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В пособии представлен практический материал для развития словесно-логического мышления детей дошкольного и младшего школьного возраста, систематизированный по 28 лексическим темам: “Осень”, “Овощи”, “Животные”, “Школа”, “Космос” и др. Каждая тема включает задания, расположенные в определенной логической последовательности, выполнение которых способствует </w:t>
      </w:r>
      <w:r w:rsidR="00361186" w:rsidRPr="00DA73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формированию у детей словесно-логического мышления в разговоре, и определению последовательности формирования мыслительных умений. Пособие адресовано логопедам, педагогам инклюзивного образования, воспитателям, педагогам-психологам и родителям для занятий с детьми старшего дошкольного и младшего школьного возраста. </w:t>
      </w:r>
    </w:p>
    <w:p w:rsidR="00534EB8" w:rsidRPr="00DA7363" w:rsidRDefault="00534EB8" w:rsidP="00E55F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544" w:rsidRPr="00DA7363" w:rsidRDefault="00431874" w:rsidP="000D054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19.  </w:t>
      </w:r>
      <w:r w:rsidR="000D0544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Особенности преподавания учебных предметов слепым и слабовидящим обучающимся в условиях реализации ФГОС НОО ОВЗ : методические рекомендации : в 3 ч. / Г. В. Никулина, Е. В. Замашнюк, Т. А. Круглова, А. В. Потемкина ; под редакцией Г. В. Никулиной. - Санкт-Петербург : Издательство РГПУ им. А. И. Герцена, 2018 - . - 21 см. - Текст : непосредственный.</w:t>
      </w:r>
    </w:p>
    <w:p w:rsidR="00431874" w:rsidRPr="00DA7363" w:rsidRDefault="00431874" w:rsidP="000D05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544" w:rsidRPr="00DA7363" w:rsidRDefault="000D0544" w:rsidP="000D05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Ч. 1</w:t>
      </w: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: Естественно-научный цикл. - 2018. - 263 с. : табл. - Библиогр.: с. 262-263 (22 назв.) и в подстроч. примеч. - 150 экз. - ISBN 978-5-8064-2631-5 : 448.00 р.</w:t>
      </w:r>
    </w:p>
    <w:p w:rsidR="00431874" w:rsidRPr="00DA7363" w:rsidRDefault="00431874" w:rsidP="004318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Ч. 2</w:t>
      </w: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: Гуманитарный цикл. - 2018. - 349, [1] с. : табл. - Библиогр.: с. 349-350 (23 назв.). - 150 экз. - ISBN 978-5-8064-2632-2 : 583.00 р.</w:t>
      </w:r>
    </w:p>
    <w:p w:rsidR="00431874" w:rsidRPr="00DA7363" w:rsidRDefault="00431874" w:rsidP="004318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Ч. 3 :</w:t>
      </w: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Художественно-эстетический цикл. - 2018. - 218, [1] с. : табл. - Библиогр.: с. 217-219 (23 назв.). - 150 экз. - ISBN 978-5-8064-2633-9 : 370.00 р.</w:t>
      </w:r>
    </w:p>
    <w:p w:rsidR="00E55F7A" w:rsidRPr="00DA7363" w:rsidRDefault="00431874" w:rsidP="000D05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0D0544" w:rsidRPr="00DA7363">
        <w:rPr>
          <w:rFonts w:ascii="Arial" w:eastAsia="Times New Roman" w:hAnsi="Arial" w:cs="Arial"/>
          <w:sz w:val="24"/>
          <w:szCs w:val="24"/>
          <w:lang w:eastAsia="ru-RU"/>
        </w:rPr>
        <w:t>Методические рекомендации, состоящие из 3-х частей, раскрывает особенности преподавания учебных предметов слепым и слабовидящим обучающимся в соответствии с требованиями ФГОС НОО ОВЗ. В настоящем издании внимание уделяется преподаванию учебных предметов естественно-математического цикла с 1 по 3 класс. Методические рекомендации раскрывают своеобразие психического развития в условиях сенсорной депривации и влияние нарушений зрения на познавательную деятельность слепых и слабовидящих младших школьников, представляют рекомендации по организации процесса усвоения слепыми и слабовидящими обучающимися знаний, умений, навыков, способов деятельности на каждом этапе дидактического процесса. В методических рекомендациях также представлено программно-методическое обеспечение преподавания предметов естественно-научного цикла с 1 по 3 класс с учётом требований ФГОС НОО ОВЗ. Методические рекомендации предназначены для педагогов, работающих с обучающимися с нарушениями зрения младшего школьного возраста, для студентов педагогических вузов.</w:t>
      </w:r>
    </w:p>
    <w:p w:rsidR="000D0544" w:rsidRPr="00DA7363" w:rsidRDefault="000D0544" w:rsidP="00E55F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D09" w:rsidRPr="00DA7363" w:rsidRDefault="00431874" w:rsidP="00763D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20.   </w:t>
      </w:r>
      <w:r w:rsidR="00763D09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Педагогическая диагностика развития слухового восприятия и речи дошкольников с нарушением слуха : методические рекомендации / И. Н. Мигунова, О. И. Шеррер, И. А. Шатова [и др.] ; под общей редакцией О. А. Красильниковой ; Российский государственный педагогический университет им. А. И. Герцена. - Санкт-Петербург : РГПУ им. А. И. Герцена, 2016. - 126, [1] с. : табл. ; 21 см. - Библиогр.: с. 126-127. - 500 экз. - ISBN 978-5-8064-2284-3 : 386.40 р. - Текст : непосредственный</w:t>
      </w:r>
      <w:r w:rsidR="00763D09" w:rsidRPr="00DA736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63D09" w:rsidRPr="00DA7363" w:rsidRDefault="00431874" w:rsidP="00763D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763D09" w:rsidRPr="00DA7363">
        <w:rPr>
          <w:rFonts w:ascii="Arial" w:eastAsia="Times New Roman" w:hAnsi="Arial" w:cs="Arial"/>
          <w:sz w:val="24"/>
          <w:szCs w:val="24"/>
          <w:lang w:eastAsia="ru-RU"/>
        </w:rPr>
        <w:t>Материал книги представляет методические рекомендации, подготовленные коллективом авторов, занимающихся проблемой проектирования коррекционной направленности образовательного процесса в ДОО компенсирующего вида для детей с сенсорными нарушениями.</w:t>
      </w:r>
    </w:p>
    <w:p w:rsidR="00A67E19" w:rsidRPr="00DA7363" w:rsidRDefault="00A67E19" w:rsidP="00763D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7E19" w:rsidRPr="00DA7363" w:rsidRDefault="00350983" w:rsidP="00A67E1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21. </w:t>
      </w:r>
      <w:r w:rsidR="00A67E19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Полякова, Надежда</w:t>
      </w:r>
      <w:r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Петровна</w:t>
      </w:r>
      <w:r w:rsidR="00A67E19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. Методический практикум формирования лингвистической компетенции у слепых подростков в процессе изучения русского языка : методическое пособие / Н. П. Полякова. - Москва : Логосвос, 2021. - 155 с. ; 21 см. - (Круг чтения. Издание для слабовидящих) (В помощь учителю). - 450 экз. - ISBN 978-5-419-05149-2 : 215.48 р. - Текст (визуальный) : непосредственный.</w:t>
      </w:r>
    </w:p>
    <w:p w:rsidR="00A67E19" w:rsidRPr="00DA7363" w:rsidRDefault="00350983" w:rsidP="00A67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</w:t>
      </w:r>
      <w:r w:rsidR="00A67E19" w:rsidRPr="00DA7363">
        <w:rPr>
          <w:rFonts w:ascii="Arial" w:eastAsia="Times New Roman" w:hAnsi="Arial" w:cs="Arial"/>
          <w:sz w:val="24"/>
          <w:szCs w:val="24"/>
          <w:lang w:eastAsia="ru-RU"/>
        </w:rPr>
        <w:t>Пособие содержит конкретные рекомендации для учителей русского языка и литературы по применению коммуникативно-деятельностного, компетентностного, стимулирующего и развивающего подходов, методов обучения, частнодидактических и коррекционных принципов, адаптированных к особенностям слепых детей.</w:t>
      </w:r>
    </w:p>
    <w:p w:rsidR="00F261E4" w:rsidRPr="00DA7363" w:rsidRDefault="00F261E4" w:rsidP="00763D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61E4" w:rsidRPr="00DA7363" w:rsidRDefault="00350983" w:rsidP="00F261E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22.  </w:t>
      </w:r>
      <w:r w:rsidR="00F261E4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Рельефно-точечная система: обучение чтению и письму слепых : учебно-методическое пособие / под общей редакцией Г. В. Никулиной ; Российский государственный педагогический университет им. А. И. Герцена. - Санкт-Петербург : РГПУ им. А. И. Герцена, 2017. - 459 с. : табл. ; 21 см. - (Herzen. Коррекционная педагогика). - Библиогр.: с. 451-452 (20 назв.). - 120 экз. - ISBN 978-5-8064-2384-0 : 1017.75 р. - Текст : непосредственный.</w:t>
      </w:r>
    </w:p>
    <w:p w:rsidR="00F261E4" w:rsidRPr="00DA7363" w:rsidRDefault="00350983" w:rsidP="00F26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F261E4" w:rsidRPr="00DA7363">
        <w:rPr>
          <w:rFonts w:ascii="Arial" w:eastAsia="Times New Roman" w:hAnsi="Arial" w:cs="Arial"/>
          <w:sz w:val="24"/>
          <w:szCs w:val="24"/>
          <w:lang w:eastAsia="ru-RU"/>
        </w:rPr>
        <w:t>В пособии рассматриваются общие и специфические вопросы обучения слепых школьников грамоте на основе рельефно-точечной системы Л. Брайля, раскрываются трудности овладения письмом и чтением в условиях зрительной депривации. Анализируются содержание и организация работы по обучению чтению и письму слепых в добукварный, букварный и послебукварный периоды, осуществляющейся в условиях семейного воспитания и в образовательной организации.</w:t>
      </w:r>
    </w:p>
    <w:p w:rsidR="00F261E4" w:rsidRPr="00DA7363" w:rsidRDefault="00F261E4" w:rsidP="00763D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5C9" w:rsidRPr="00DA7363" w:rsidRDefault="00401474" w:rsidP="002175C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23.  </w:t>
      </w:r>
      <w:r w:rsidR="002175C9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Реабилитация инвалидов</w:t>
      </w:r>
      <w:r w:rsidR="002175C9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: национальное руководство / под редакцией профессора Г. Н. Пономаренко ; подготовлено под эгидой Межрегиональной общественной организации "Научное общество физической и реабилитационной медицины" ; Научное общество физической и реабилитационной медицины (Москва). - Краткое издание. - Москва : ГЭОТАР-Медиа, 2020. - 642 с. : ил ; 19 см. - (Национальные руководства). - Словарь терминов: с. 521-542. - 1000 экз. - </w:t>
      </w:r>
      <w:r w:rsidR="002175C9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="002175C9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978-5-9704-5618-7 : 920.00 р. - Текст : непосредственный.</w:t>
      </w:r>
      <w:r w:rsidR="002175C9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2175C9" w:rsidRPr="00DA7363" w:rsidRDefault="00401474" w:rsidP="002175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2175C9" w:rsidRPr="00DA7363">
        <w:rPr>
          <w:rFonts w:ascii="Arial" w:eastAsia="Times New Roman" w:hAnsi="Arial" w:cs="Arial"/>
          <w:sz w:val="24"/>
          <w:szCs w:val="24"/>
          <w:lang w:eastAsia="ru-RU"/>
        </w:rPr>
        <w:t>Руководство по реабилитации инвалидов (краткое издание) разработано на основе современных представлений по различным разделам реабилитации. Содержит информацию о методологии, организационных и правовых основах, методах, технологиях и технических средствах медицинской, социальной и профессиональной реабилитации и абилитации инвалидов. Издание предназначено специалистам по комплексной реабилитации инвалидов, различным направлениям реабилитации и абилитации инвалидов, врачам по физической и ре</w:t>
      </w:r>
      <w:r w:rsidRPr="00DA7363">
        <w:rPr>
          <w:rFonts w:ascii="Arial" w:eastAsia="Times New Roman" w:hAnsi="Arial" w:cs="Arial"/>
          <w:sz w:val="24"/>
          <w:szCs w:val="24"/>
          <w:lang w:eastAsia="ru-RU"/>
        </w:rPr>
        <w:t>абилитационной медицине, медико</w:t>
      </w:r>
      <w:r w:rsidR="002175C9"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-социальной экспертизе, работникам медицинских, социальных, педагогических организаций, а также ординаторам, аспирантам и студентам средних, высших медицинских и других образовательных учреждений. </w:t>
      </w:r>
    </w:p>
    <w:p w:rsidR="005556EF" w:rsidRPr="00DA7363" w:rsidRDefault="005556EF" w:rsidP="002175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56EF" w:rsidRPr="00DA7363" w:rsidRDefault="00401474" w:rsidP="005556E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24.    </w:t>
      </w:r>
      <w:r w:rsidR="005556EF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Речицкая, Екатерина Григорьевна</w:t>
      </w:r>
      <w:r w:rsidR="005556EF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="005556EF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Готовность </w:t>
      </w:r>
      <w:r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r w:rsidR="005556EF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лабослыша</w:t>
      </w:r>
      <w:r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-</w:t>
      </w:r>
      <w:r w:rsidR="005556EF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щих детей дошкольного возраста к обучению в школе : учебное пособие для студентов высших учебных заведений, обучающихся по направлению 050700.62 "Специальное (дефектологическое) образование" / Е. Г. Речицкая, Е. В. Кулакова. - 2-е издание. - Москва : ВЛАДОС, 2019. - 199 с. : ил. ; 20 см. - (Коррекционная педагогика. Бакалавриат). - Библиогр.: с. 196-199 (59 назв.). - 5000 экз. - </w:t>
      </w:r>
      <w:r w:rsidR="005556EF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="005556EF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978-5-907101-97-5. - Текст : непосредственный.</w:t>
      </w:r>
      <w:r w:rsidR="005556EF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5556EF" w:rsidRPr="00DA7363" w:rsidRDefault="00401474" w:rsidP="005556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5556EF"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В пособии рассматривается актуальные вопросы психологической готовности слабослышащих детей к обучению в школе, связанные с формированием важнейших качеств личности, способствующих успешному вхождению ребенка в школьную жизнь, освоению новой ведущей деятельности – учебной. Представлена диагностическая система, позволяющая определить уровни личностной, </w:t>
      </w:r>
      <w:r w:rsidR="005556EF" w:rsidRPr="00DA73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эмоционально-волевой, умственной готовности к школьному обучению слабослышащих детей, даются психолого-педагогические характеристики состояния личностного речевого и интеллектуального развития слабослышащих детей, раскрываются различные уровни готовности к школе, предлагаются педагогические пути и средства, способствующие оптимизации подготовки к школе. </w:t>
      </w:r>
    </w:p>
    <w:p w:rsidR="005709C7" w:rsidRPr="00DA7363" w:rsidRDefault="005709C7" w:rsidP="005556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09C7" w:rsidRPr="00DA7363" w:rsidRDefault="00401474" w:rsidP="005709C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25.    </w:t>
      </w:r>
      <w:r w:rsidR="005709C7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Речицкая, Екатерина Григорьевна</w:t>
      </w:r>
      <w:r w:rsidR="005709C7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="005709C7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К</w:t>
      </w:r>
      <w:r w:rsidR="005709C7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оррекционная работа по развитию познавательной сферы глухих учащихся с задержкой психического развития : учебное пособие для студентов высших учебных заведений, обучающихся по направлению 050700 "Специальное (дефектологическое) образование" / Е. Г. Речицкая, Т. К. Гущина. - Издание 2-е, переработанное и дополненное. - Москва : ВЛАДОС, 2019. - 133 с. : табл. ; 21 см. - (Коррекционная педагогика) (ФГОС НОО глухих обучающихся). - Библиогр. в конце глав. - 3000 экз. - </w:t>
      </w:r>
      <w:r w:rsidR="005709C7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="005709C7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978-5-907101-99-9. - Текст : непосредственный.</w:t>
      </w:r>
      <w:r w:rsidR="005709C7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5709C7" w:rsidRPr="00DA7363" w:rsidRDefault="00401474" w:rsidP="005709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5709C7" w:rsidRPr="00DA7363">
        <w:rPr>
          <w:rFonts w:ascii="Arial" w:eastAsia="Times New Roman" w:hAnsi="Arial" w:cs="Arial"/>
          <w:sz w:val="24"/>
          <w:szCs w:val="24"/>
          <w:lang w:eastAsia="ru-RU"/>
        </w:rPr>
        <w:t>В пособии рассматриваются особенности познавательной сферы глухих детей с задержкой психического развития младшего школьного возраста. В нем описаны диагностические методики, процедура динамического обследования, представлены основные направления коррекционной работы, способствующей развитию психических функций глухих детей с задержкой психического развития на индивидуальных занятиях.</w:t>
      </w: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709C7"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Для специалистов и учителей, работающих в специальных (коррекционных) общеобразовательных учреждениях, студентов дефектологических факультетов. </w:t>
      </w:r>
    </w:p>
    <w:p w:rsidR="001877B9" w:rsidRPr="00DA7363" w:rsidRDefault="001877B9" w:rsidP="005709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77B9" w:rsidRPr="00DA7363" w:rsidRDefault="00401474" w:rsidP="001877B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bCs/>
          <w:sz w:val="24"/>
          <w:szCs w:val="24"/>
          <w:lang w:eastAsia="ru-RU"/>
        </w:rPr>
        <w:t>26</w:t>
      </w:r>
      <w:r w:rsidR="001877B9" w:rsidRPr="00DA7363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1877B9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1877B9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Рудик, Ольга Сергеевна</w:t>
      </w:r>
      <w:r w:rsidR="001877B9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Коррекционная работа с аутичным ребенком : методическое пособие / О. С. Рудик. - Москва : ВЛАДОС, 2019. - 188, [1] с. : табл. ; 20 см. - (Коррекционная педагогика). - Библиогр.: с. 187-189 (38 назв.). - 10000 экз. - </w:t>
      </w:r>
      <w:r w:rsidR="001877B9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="001877B9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978-5-9500494-7-7. - Текст : непосредственный</w:t>
      </w:r>
      <w:r w:rsidR="001877B9" w:rsidRPr="00DA736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877B9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1877B9" w:rsidRPr="00DA7363" w:rsidRDefault="00401474" w:rsidP="001877B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1877B9" w:rsidRPr="00DA7363">
        <w:rPr>
          <w:rFonts w:ascii="Arial" w:eastAsia="Times New Roman" w:hAnsi="Arial" w:cs="Arial"/>
          <w:sz w:val="24"/>
          <w:szCs w:val="24"/>
          <w:lang w:eastAsia="ru-RU"/>
        </w:rPr>
        <w:t>В пособии раскрывается одна из наиболее важных проблем в отклонениях развития - аутизм. Представлена информация об особенностях психического развития детей с ранним аутизмом, клинико-психологической классификации, сравнительная характеристика развития моторики, речи нормально развивающегося ребенка и ребенка с РДА, о методах коррекционно-педагогической помощи, диагностике при аутизме. Предложенные методы обследования помогут своевременно выявить у детей нарушения в развитии интеллектуальной, эмоциональной и других сфер и обратиться за консультацией к специалистам. Автор предлагает игры, упражнения, фрагменты занятий, которые можно использовать на разных этапах коррекционной работы учителями-дефектологами, воспитателями, родителями. Книга рассчитана на широкий круг специалистов, которые работают с аутичными детьми, также может быть использована студентами педвузов и средних специальных учебных учреждений, родителями, имеющими детей с диагнозом РДА.</w:t>
      </w:r>
      <w:r w:rsidR="001877B9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1877B9" w:rsidRPr="00DA7363" w:rsidRDefault="001877B9" w:rsidP="001877B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877B9" w:rsidRPr="00DA7363" w:rsidRDefault="001877B9" w:rsidP="001877B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5B0067" w:rsidRPr="00DA7363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Pr="00DA7363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>Самореализация инвалидов в</w:t>
      </w:r>
      <w:r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России: статистика, проблемы, пути решения : коллективная монография / О. А. Золотарева, Н. А. Садовникова, Е. Н. Клочкова, С. Г. Бабич ; Министерство науки и высшего образования Российской Федерации (Минобрнауки России), Федеральное государственное бюджетное образователь</w:t>
      </w:r>
      <w:r w:rsidR="005B0067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-</w:t>
      </w:r>
      <w:r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ное учреждение высшего образования "Российский экономический университет им. Г. В. Плеханова" (ФГБОУ ВО "РЭУ им. Г.В. Плеханова"). - Москва : РУСАЙНС, 2020. - 308 с. : ил. ; 21 см. - Библиогр.: с. 261-267 (70 назв.) и в подстроч. примеч. - 1000 экз. - </w:t>
      </w:r>
      <w:r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978-5-4365-5539-3 : 677.34 р. - Текст : непосредственный</w:t>
      </w:r>
      <w:r w:rsidRPr="00DA736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1877B9" w:rsidRPr="00DA7363" w:rsidRDefault="005B0067" w:rsidP="001877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</w:t>
      </w:r>
      <w:r w:rsidR="001877B9"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Монография посвящена актуальным проблемам анализа системы статистического учета информации о положении инвалидов, действующей политики в области обеспечения условий для успешной самореализации инвалидов. Приведены результаты статистических методов выборочного наблюдения, направленных на получение информации об основных факторах эффективной самореализации таких как потребность инвалидов в образовании, их потенциал в сфере занятости. Результаты исследования позволили разработать предложения и рекомендации, направленные на повышение доступности образования для инвалидов и расширение возможностей реализации права на труд инвалидами-выпускниками учебных заведений высшего и среднего профессионального образования г. Москвы. </w:t>
      </w:r>
    </w:p>
    <w:p w:rsidR="001D2ACC" w:rsidRPr="00DA7363" w:rsidRDefault="007306C0" w:rsidP="001D2A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28.   </w:t>
      </w:r>
      <w:r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r w:rsidR="001D2ACC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одержание и организация дошкольного образования детей с нарушением слуха : учебное пособие : для студентов факультетов коррекционной педагогики, дошкольного воспитания, педагогических колледжей / Российский государственный педагогический университет им. А. И. Герцена ; под общей редакцией О. А. Красильниковой. - Санкт-Петербург : РГПУ им. А. И. Герцена, 2018. - 291 с. ; 21 см. - (Herzen. Коррекционная педагогика). - Библиогр.: с. 287-291 и в подстроч. примеч. - 500 экз. - ISBN 978-5-8064-2392-5 : 464.60 р. - Текст : непосредственный.</w:t>
      </w:r>
    </w:p>
    <w:p w:rsidR="001D2ACC" w:rsidRPr="00DA7363" w:rsidRDefault="007306C0" w:rsidP="001D2A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1D2ACC" w:rsidRPr="00DA7363">
        <w:rPr>
          <w:rFonts w:ascii="Arial" w:eastAsia="Times New Roman" w:hAnsi="Arial" w:cs="Arial"/>
          <w:sz w:val="24"/>
          <w:szCs w:val="24"/>
          <w:lang w:eastAsia="ru-RU"/>
        </w:rPr>
        <w:t>Предлагаемое пособие составлено в соответствии с федеральными государственными требованиями к организации и содержанию дошкольного образования детей с нарушением слуха. В пособии учтены разделы, составляющие содержание психолого-педагогической и коррекционно-развивающей работы.</w:t>
      </w:r>
    </w:p>
    <w:p w:rsidR="001877B9" w:rsidRPr="00DA7363" w:rsidRDefault="001877B9" w:rsidP="005709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7064" w:rsidRPr="00DA7363" w:rsidRDefault="007306C0" w:rsidP="00F6706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29.  С</w:t>
      </w:r>
      <w:r w:rsidR="00F67064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требелева, Елена Антоновна</w:t>
      </w:r>
      <w:r w:rsidR="00F67064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Ф</w:t>
      </w:r>
      <w:r w:rsidR="00F67064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ормирование мышления у детей с отклонениями в развитии : книга для педагога-дефектолога / Е. А. Стребелева. - Москва : Владос, 2019. - 180 с. : ил. ; 20 см. - (Коррекционная педагогика). - Библиогр.: с. 178. - 20000 экз. - </w:t>
      </w:r>
      <w:r w:rsidR="00F67064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="00F67064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978-5-906992-44-4. - Текст : непосредственный.</w:t>
      </w:r>
      <w:r w:rsidR="00F67064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F67064" w:rsidRPr="00DA7363" w:rsidRDefault="007306C0" w:rsidP="00F670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F67064" w:rsidRPr="00DA7363">
        <w:rPr>
          <w:rFonts w:ascii="Arial" w:eastAsia="Times New Roman" w:hAnsi="Arial" w:cs="Arial"/>
          <w:sz w:val="24"/>
          <w:szCs w:val="24"/>
          <w:lang w:eastAsia="ru-RU"/>
        </w:rPr>
        <w:t>В книге представлена система коррекционно-педагогической работы по формированию мыслительной деятельности детей с отклонениями в умственном развитии. Дано подробное описание более 200 дидактических игр, упражнений, рассказов, задач и загадок, способствующих активизации познавательной деятельности детей дошкольного возраста.</w:t>
      </w:r>
    </w:p>
    <w:p w:rsidR="00F67064" w:rsidRPr="00DA7363" w:rsidRDefault="00F67064" w:rsidP="00F670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363">
        <w:rPr>
          <w:rFonts w:ascii="Arial" w:hAnsi="Arial" w:cs="Arial"/>
          <w:sz w:val="24"/>
          <w:szCs w:val="24"/>
        </w:rPr>
        <w:t xml:space="preserve"> </w:t>
      </w:r>
    </w:p>
    <w:p w:rsidR="00F67064" w:rsidRPr="00DA7363" w:rsidRDefault="007306C0" w:rsidP="00F6706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bCs/>
          <w:sz w:val="24"/>
          <w:szCs w:val="24"/>
          <w:lang w:eastAsia="ru-RU"/>
        </w:rPr>
        <w:t>30</w:t>
      </w:r>
      <w:r w:rsidR="00F67064" w:rsidRPr="00DA7363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F67064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36534E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F67064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Строгова, Наталья Александровна</w:t>
      </w:r>
      <w:r w:rsidR="00F67064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r w:rsidR="00F67064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казкотерапия для детей дошкольного и младшего школьного возраста : пособие для психологов, педагогов и родителей / Н. А. Строгова. - Москва : ВЛАДОС, 2019. - 87 с. ; 20 см. - (Методика психологической коррекции). - Библиогр.: с. 87 (16 назв.). - 10000 (4-й завод 2501-4500) экз. - </w:t>
      </w:r>
      <w:r w:rsidR="00F67064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="00F67064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978-5-907013-34-6 : 238.15 р., 219.10 р. - Текст : непосредственный.</w:t>
      </w:r>
      <w:r w:rsidR="00F67064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F67064" w:rsidRPr="00DA7363" w:rsidRDefault="00CB52D0" w:rsidP="00F670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F67064"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Сказкотерапия – это метод современной психотерапии, возникший на стыке педагогической науки и психологии. В пособии рассматривается методика применения психотерапевтических сказок для детей младшего, среднего и старшего дошкольного, а также младшего школьного возраста при проведении социально-эмоциональной коррекции личности ребенка. Цель психотерапевтической работы со сказкой – помочь ребенку в психотравмирующей ситуации, оказать помощь в разрешении внутреннего конфликта, повысить самооценку, снизить тревожность. </w:t>
      </w:r>
    </w:p>
    <w:p w:rsidR="00F67064" w:rsidRPr="00DA7363" w:rsidRDefault="00F67064" w:rsidP="00F670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053B" w:rsidRPr="00DA7363" w:rsidRDefault="00A062AE" w:rsidP="004E05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31. </w:t>
      </w:r>
      <w:r w:rsidR="004E053B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Трясорукова, Татьяна Петровна</w:t>
      </w:r>
      <w:r w:rsidR="004E053B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4E053B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Развитие графомоторных навыков у детей с аутизмом: тренажёр : учебно-методическое пособие / Т. П. </w:t>
      </w:r>
      <w:r w:rsidR="004E053B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Трясорукова. - Ростов-на-Дону : Феникс, 2021. - 31 с. : ил., портр. ; 24 см. - (Особенные дети). - Библиогр.: с. 31 (11 назв.). - 4000 экз. - </w:t>
      </w:r>
      <w:r w:rsidR="004E053B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="004E053B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978-5-222-34888-8 : 70.00 р. - Текст : непосредственный</w:t>
      </w:r>
      <w:r w:rsidR="004E053B" w:rsidRPr="00DA736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E053B" w:rsidRPr="00DA7363" w:rsidRDefault="00A062AE" w:rsidP="004E05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4E053B" w:rsidRPr="00DA7363">
        <w:rPr>
          <w:rFonts w:ascii="Arial" w:eastAsia="Times New Roman" w:hAnsi="Arial" w:cs="Arial"/>
          <w:sz w:val="24"/>
          <w:szCs w:val="24"/>
          <w:lang w:eastAsia="ru-RU"/>
        </w:rPr>
        <w:t>Предлагаемый графомоторный тренажер является одним из направлений работы по подготовке руки к овладению навыком письма у детей с РДА. Тренажер включает в себя графические задания, построенные на основе активизации визуального (зрительного) и тонкомоторного взаимодействия. Ребенок выполняет ряд заданий, которые обеспечивают развитие глазомера, пространственной ориентации, точности выполнения тонкомоторных движений, что в дальнейшем облегчит приобретение навыков письма.</w:t>
      </w:r>
    </w:p>
    <w:p w:rsidR="004E053B" w:rsidRPr="00DA7363" w:rsidRDefault="004E053B" w:rsidP="004E05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053B" w:rsidRPr="00DA7363" w:rsidRDefault="004E053B" w:rsidP="004E053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A062AE" w:rsidRPr="00DA7363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DA7363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A062AE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Трясорукова, Татьяна Петровна</w:t>
      </w:r>
      <w:r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A062AE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Развитие графомоторных навыков у детей с ДЦП: тренажёр : учебно-методическое пособие / Т. П. Трясорукова. - Ростов-на-Дону : Феникс, 2021. - 32 с. : ил., портр. ; 24 см. - (Особенные дети). - Библиогр.: с. 32 (11 назв.). - 4000 экз. - </w:t>
      </w:r>
      <w:r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978-5-222-34886-4 : 70.00 р. - Текст : непосредственный.</w:t>
      </w:r>
    </w:p>
    <w:p w:rsidR="004E053B" w:rsidRPr="00DA7363" w:rsidRDefault="00A062AE" w:rsidP="004E05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4E053B" w:rsidRPr="00DA7363">
        <w:rPr>
          <w:rFonts w:ascii="Arial" w:eastAsia="Times New Roman" w:hAnsi="Arial" w:cs="Arial"/>
          <w:sz w:val="24"/>
          <w:szCs w:val="24"/>
          <w:lang w:eastAsia="ru-RU"/>
        </w:rPr>
        <w:t>Предлагаемый графомоторный тренажер является одним из направлений работы по подготовке руки к овладению навыком письма у детей с ДЦП. Тренажер включает в себя графические задания, построенные на основе активизации визуального (зрительного) и тонкомоторного взаимодействия.</w:t>
      </w:r>
    </w:p>
    <w:p w:rsidR="004E053B" w:rsidRPr="00DA7363" w:rsidRDefault="004E053B" w:rsidP="004E05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053B" w:rsidRPr="00DA7363" w:rsidRDefault="00A062AE" w:rsidP="004E053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bCs/>
          <w:sz w:val="24"/>
          <w:szCs w:val="24"/>
          <w:lang w:eastAsia="ru-RU"/>
        </w:rPr>
        <w:t>33</w:t>
      </w:r>
      <w:r w:rsidR="004E053B" w:rsidRPr="00DA7363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4E053B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Трясорукова, Татьяна Петровна</w:t>
      </w:r>
      <w:r w:rsidR="004E053B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4E053B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Развитие графомоторных навыков у детей с задержкой психического развития (ЗПР): тренажёр : учебно-методическое пособие / Т. П. Трясорукова. - Ростов-на-Дону : Феникс, 2021. - 32 с. : ил., портр. ; 24 см. - (Особенные дети). - Библиогр.: с. 32 (12 назв.). - 4000 экз. - </w:t>
      </w:r>
      <w:r w:rsidR="004E053B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="004E053B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978-5-222-34885-7 : 70.00 р. - Текст : непосредственный.</w:t>
      </w:r>
    </w:p>
    <w:p w:rsidR="004E053B" w:rsidRPr="00DA7363" w:rsidRDefault="00A062AE" w:rsidP="004E05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376F30"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053B" w:rsidRPr="00DA7363">
        <w:rPr>
          <w:rFonts w:ascii="Arial" w:eastAsia="Times New Roman" w:hAnsi="Arial" w:cs="Arial"/>
          <w:sz w:val="24"/>
          <w:szCs w:val="24"/>
          <w:lang w:eastAsia="ru-RU"/>
        </w:rPr>
        <w:t>Предлагаемый графомоторный тренажёр является одним из направлений работы по подготовке руки к овладению навыком письма у детей с задержкой психического развития (ЗПР). Тренажёр включает в себя графические задания, построенные на основе активизации визуального (зрительного) и тонкомоторного взаимодействия.</w:t>
      </w:r>
    </w:p>
    <w:p w:rsidR="004E053B" w:rsidRPr="00DA7363" w:rsidRDefault="004E053B" w:rsidP="004E05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053B" w:rsidRPr="00DA7363" w:rsidRDefault="004E053B" w:rsidP="004E053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A062AE" w:rsidRPr="00DA7363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DA7363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376F30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Трясорукова, Татьяна Петровна</w:t>
      </w:r>
      <w:r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Развитие графомоторных навыков у детей с синдромом Дауна: тренажёр : учебно-методическое пособие / Т. П. Трясорукова. - Ростов-на-Дону : Феникс, 2021. - 32 с. : ил., портр. ; 24 см. - (Особенные дети). - Библиогр.: с. 32 (8 назв.). - 4000 экз. - </w:t>
      </w:r>
      <w:r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978-5-222-34887-1 : 70.00 р. - Текст : непосредственный.</w:t>
      </w:r>
    </w:p>
    <w:p w:rsidR="004E053B" w:rsidRPr="00DA7363" w:rsidRDefault="00A062AE" w:rsidP="004E05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376F30"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4E053B" w:rsidRPr="00DA7363">
        <w:rPr>
          <w:rFonts w:ascii="Arial" w:eastAsia="Times New Roman" w:hAnsi="Arial" w:cs="Arial"/>
          <w:sz w:val="24"/>
          <w:szCs w:val="24"/>
          <w:lang w:eastAsia="ru-RU"/>
        </w:rPr>
        <w:t>Предлагаемый графомоторный тренажёр является одним из направлений работы по подготовке руки к овладению навыком письма у детей с синдромом Дауна. Тренажёр включает в себя графические задания, построенные на основе активизации визуального (зрительного) и тонкомоторного взаимодействия.</w:t>
      </w:r>
    </w:p>
    <w:p w:rsidR="004E053B" w:rsidRPr="00DA7363" w:rsidRDefault="004E053B" w:rsidP="004E05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497B" w:rsidRPr="00DA7363" w:rsidRDefault="00376F30" w:rsidP="0058497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35.  </w:t>
      </w:r>
      <w:r w:rsidR="0058497B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Хорошавина, Екатерина</w:t>
      </w:r>
      <w:r w:rsidR="0058497B"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58497B" w:rsidRPr="00DA7363">
        <w:rPr>
          <w:rFonts w:ascii="Arial" w:eastAsia="Times New Roman" w:hAnsi="Arial" w:cs="Arial"/>
          <w:b/>
          <w:sz w:val="24"/>
          <w:szCs w:val="24"/>
          <w:lang w:eastAsia="ru-RU"/>
        </w:rPr>
        <w:t>Подготовка к инклюзии глухих и слабослышащих детей</w:t>
      </w:r>
      <w:r w:rsidR="0058497B"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: методическое пособие / Екатерина Хорошавина ; Российская государственная библиотека для слепых. - Москва : РГБС, 2020. - 79 с. : ил. ; 21 см. - (Заочная школа для родителей). - 150 экз. - </w:t>
      </w:r>
      <w:r w:rsidR="0058497B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="0058497B" w:rsidRPr="00DA7363">
        <w:rPr>
          <w:rFonts w:ascii="Arial" w:eastAsia="Times New Roman" w:hAnsi="Arial" w:cs="Arial"/>
          <w:sz w:val="24"/>
          <w:szCs w:val="24"/>
          <w:lang w:eastAsia="ru-RU"/>
        </w:rPr>
        <w:t>978-5-419-03815-8 : 450.00 р. - Текст : непосредственный.</w:t>
      </w:r>
      <w:r w:rsidR="0058497B" w:rsidRPr="00DA73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58497B" w:rsidRPr="00DA7363" w:rsidRDefault="00376F30" w:rsidP="00584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58497B" w:rsidRPr="00DA7363">
        <w:rPr>
          <w:rFonts w:ascii="Arial" w:eastAsia="Times New Roman" w:hAnsi="Arial" w:cs="Arial"/>
          <w:sz w:val="24"/>
          <w:szCs w:val="24"/>
          <w:lang w:eastAsia="ru-RU"/>
        </w:rPr>
        <w:t xml:space="preserve">В пособии даны рекомендации по подготовке глухих и слабослышащих детей к инклюзии - включению в активную общественную жизнь, чтобы они могли успешно реализовать себя в социуме. </w:t>
      </w:r>
    </w:p>
    <w:p w:rsidR="0058497B" w:rsidRPr="00DA7363" w:rsidRDefault="0058497B" w:rsidP="0058497B">
      <w:pPr>
        <w:spacing w:after="0"/>
        <w:jc w:val="both"/>
        <w:rPr>
          <w:sz w:val="24"/>
          <w:szCs w:val="24"/>
        </w:rPr>
      </w:pPr>
    </w:p>
    <w:p w:rsidR="009608BF" w:rsidRPr="00DA7363" w:rsidRDefault="009608BF">
      <w:pPr>
        <w:rPr>
          <w:sz w:val="24"/>
          <w:szCs w:val="24"/>
        </w:rPr>
      </w:pPr>
    </w:p>
    <w:sectPr w:rsidR="009608BF" w:rsidRPr="00DA7363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A11" w:rsidRDefault="00370A11" w:rsidP="00370A11">
      <w:pPr>
        <w:spacing w:after="0" w:line="240" w:lineRule="auto"/>
      </w:pPr>
      <w:r>
        <w:separator/>
      </w:r>
    </w:p>
  </w:endnote>
  <w:endnote w:type="continuationSeparator" w:id="0">
    <w:p w:rsidR="00370A11" w:rsidRDefault="00370A11" w:rsidP="0037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5570639"/>
      <w:docPartObj>
        <w:docPartGallery w:val="Page Numbers (Bottom of Page)"/>
        <w:docPartUnique/>
      </w:docPartObj>
    </w:sdtPr>
    <w:sdtEndPr/>
    <w:sdtContent>
      <w:p w:rsidR="00370A11" w:rsidRDefault="00370A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47D">
          <w:rPr>
            <w:noProof/>
          </w:rPr>
          <w:t>1</w:t>
        </w:r>
        <w:r>
          <w:fldChar w:fldCharType="end"/>
        </w:r>
      </w:p>
    </w:sdtContent>
  </w:sdt>
  <w:p w:rsidR="00370A11" w:rsidRDefault="00370A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A11" w:rsidRDefault="00370A11" w:rsidP="00370A11">
      <w:pPr>
        <w:spacing w:after="0" w:line="240" w:lineRule="auto"/>
      </w:pPr>
      <w:r>
        <w:separator/>
      </w:r>
    </w:p>
  </w:footnote>
  <w:footnote w:type="continuationSeparator" w:id="0">
    <w:p w:rsidR="00370A11" w:rsidRDefault="00370A11" w:rsidP="00370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07871"/>
    <w:multiLevelType w:val="hybridMultilevel"/>
    <w:tmpl w:val="AFDACB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E5259"/>
    <w:multiLevelType w:val="hybridMultilevel"/>
    <w:tmpl w:val="D1E8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BF"/>
    <w:rsid w:val="00003878"/>
    <w:rsid w:val="00003924"/>
    <w:rsid w:val="00004093"/>
    <w:rsid w:val="000041C6"/>
    <w:rsid w:val="000068B4"/>
    <w:rsid w:val="00007118"/>
    <w:rsid w:val="000118FB"/>
    <w:rsid w:val="0001301A"/>
    <w:rsid w:val="00015343"/>
    <w:rsid w:val="00015B9B"/>
    <w:rsid w:val="00017A85"/>
    <w:rsid w:val="00020454"/>
    <w:rsid w:val="00021E53"/>
    <w:rsid w:val="00023CC7"/>
    <w:rsid w:val="0002566E"/>
    <w:rsid w:val="00025D50"/>
    <w:rsid w:val="00033487"/>
    <w:rsid w:val="00034509"/>
    <w:rsid w:val="00035416"/>
    <w:rsid w:val="00051CB9"/>
    <w:rsid w:val="00054731"/>
    <w:rsid w:val="000554E1"/>
    <w:rsid w:val="00056418"/>
    <w:rsid w:val="00057DD7"/>
    <w:rsid w:val="0006071E"/>
    <w:rsid w:val="0006212B"/>
    <w:rsid w:val="00063C9B"/>
    <w:rsid w:val="00067F16"/>
    <w:rsid w:val="00072E27"/>
    <w:rsid w:val="00074DF3"/>
    <w:rsid w:val="00074FCA"/>
    <w:rsid w:val="00077837"/>
    <w:rsid w:val="00083868"/>
    <w:rsid w:val="00084775"/>
    <w:rsid w:val="00084AF7"/>
    <w:rsid w:val="000854BF"/>
    <w:rsid w:val="00085AE7"/>
    <w:rsid w:val="00086CC7"/>
    <w:rsid w:val="00087059"/>
    <w:rsid w:val="000941F8"/>
    <w:rsid w:val="00096652"/>
    <w:rsid w:val="000A3F86"/>
    <w:rsid w:val="000A4424"/>
    <w:rsid w:val="000B10CE"/>
    <w:rsid w:val="000B16BE"/>
    <w:rsid w:val="000B2606"/>
    <w:rsid w:val="000B3793"/>
    <w:rsid w:val="000B64BA"/>
    <w:rsid w:val="000B7759"/>
    <w:rsid w:val="000C1322"/>
    <w:rsid w:val="000C1EA5"/>
    <w:rsid w:val="000C2DB2"/>
    <w:rsid w:val="000C46CB"/>
    <w:rsid w:val="000C5421"/>
    <w:rsid w:val="000C6F5E"/>
    <w:rsid w:val="000D0544"/>
    <w:rsid w:val="000D56F9"/>
    <w:rsid w:val="000E2361"/>
    <w:rsid w:val="000E25C9"/>
    <w:rsid w:val="000E493F"/>
    <w:rsid w:val="000F0DEF"/>
    <w:rsid w:val="000F12CC"/>
    <w:rsid w:val="000F453E"/>
    <w:rsid w:val="000F4681"/>
    <w:rsid w:val="000F5B00"/>
    <w:rsid w:val="000F7E48"/>
    <w:rsid w:val="001004E6"/>
    <w:rsid w:val="00103BDF"/>
    <w:rsid w:val="00107056"/>
    <w:rsid w:val="0011018C"/>
    <w:rsid w:val="001218B3"/>
    <w:rsid w:val="00123A31"/>
    <w:rsid w:val="00124218"/>
    <w:rsid w:val="00124505"/>
    <w:rsid w:val="00124E66"/>
    <w:rsid w:val="001263D7"/>
    <w:rsid w:val="00133F9D"/>
    <w:rsid w:val="0013674A"/>
    <w:rsid w:val="00136A60"/>
    <w:rsid w:val="00142452"/>
    <w:rsid w:val="0014288C"/>
    <w:rsid w:val="00143B30"/>
    <w:rsid w:val="001448C9"/>
    <w:rsid w:val="00144C5A"/>
    <w:rsid w:val="001516FD"/>
    <w:rsid w:val="001519F9"/>
    <w:rsid w:val="00152CB4"/>
    <w:rsid w:val="00153110"/>
    <w:rsid w:val="00154B58"/>
    <w:rsid w:val="0015665E"/>
    <w:rsid w:val="0016576F"/>
    <w:rsid w:val="00166465"/>
    <w:rsid w:val="0017521F"/>
    <w:rsid w:val="0018142C"/>
    <w:rsid w:val="00182394"/>
    <w:rsid w:val="001831CF"/>
    <w:rsid w:val="0018356C"/>
    <w:rsid w:val="00184395"/>
    <w:rsid w:val="00184BE7"/>
    <w:rsid w:val="0018522B"/>
    <w:rsid w:val="00185854"/>
    <w:rsid w:val="001877B9"/>
    <w:rsid w:val="00190429"/>
    <w:rsid w:val="00192B9C"/>
    <w:rsid w:val="00194620"/>
    <w:rsid w:val="001969CD"/>
    <w:rsid w:val="001A3743"/>
    <w:rsid w:val="001A3DD4"/>
    <w:rsid w:val="001A45A8"/>
    <w:rsid w:val="001A64FF"/>
    <w:rsid w:val="001A736D"/>
    <w:rsid w:val="001B25C6"/>
    <w:rsid w:val="001B30B1"/>
    <w:rsid w:val="001B5BB1"/>
    <w:rsid w:val="001B68EE"/>
    <w:rsid w:val="001B7D60"/>
    <w:rsid w:val="001C15E7"/>
    <w:rsid w:val="001C36E9"/>
    <w:rsid w:val="001C3929"/>
    <w:rsid w:val="001D0DE0"/>
    <w:rsid w:val="001D2ACC"/>
    <w:rsid w:val="001D33E2"/>
    <w:rsid w:val="001E0A0F"/>
    <w:rsid w:val="001E6D4D"/>
    <w:rsid w:val="001F2B2D"/>
    <w:rsid w:val="001F5F94"/>
    <w:rsid w:val="001F634D"/>
    <w:rsid w:val="001F7B0B"/>
    <w:rsid w:val="0020493B"/>
    <w:rsid w:val="00204A47"/>
    <w:rsid w:val="002069F6"/>
    <w:rsid w:val="00207816"/>
    <w:rsid w:val="00213BC6"/>
    <w:rsid w:val="0021475E"/>
    <w:rsid w:val="00216BB1"/>
    <w:rsid w:val="002175C9"/>
    <w:rsid w:val="00222D6A"/>
    <w:rsid w:val="002264C5"/>
    <w:rsid w:val="00227624"/>
    <w:rsid w:val="00231D34"/>
    <w:rsid w:val="00231EA4"/>
    <w:rsid w:val="0023201B"/>
    <w:rsid w:val="00233487"/>
    <w:rsid w:val="002354BC"/>
    <w:rsid w:val="0023559A"/>
    <w:rsid w:val="00236497"/>
    <w:rsid w:val="002364F1"/>
    <w:rsid w:val="00237259"/>
    <w:rsid w:val="00240846"/>
    <w:rsid w:val="00243035"/>
    <w:rsid w:val="00246525"/>
    <w:rsid w:val="00246669"/>
    <w:rsid w:val="0025020C"/>
    <w:rsid w:val="00250282"/>
    <w:rsid w:val="00250C17"/>
    <w:rsid w:val="00250F1E"/>
    <w:rsid w:val="00251981"/>
    <w:rsid w:val="00251FDD"/>
    <w:rsid w:val="0025638E"/>
    <w:rsid w:val="00256E10"/>
    <w:rsid w:val="00257011"/>
    <w:rsid w:val="00261DD4"/>
    <w:rsid w:val="00264913"/>
    <w:rsid w:val="00265786"/>
    <w:rsid w:val="002664F4"/>
    <w:rsid w:val="00267011"/>
    <w:rsid w:val="00267C01"/>
    <w:rsid w:val="00270181"/>
    <w:rsid w:val="00271005"/>
    <w:rsid w:val="0027223A"/>
    <w:rsid w:val="00275A17"/>
    <w:rsid w:val="00275EE9"/>
    <w:rsid w:val="00286C12"/>
    <w:rsid w:val="00286D5D"/>
    <w:rsid w:val="002905A3"/>
    <w:rsid w:val="002930DA"/>
    <w:rsid w:val="0029369C"/>
    <w:rsid w:val="00294692"/>
    <w:rsid w:val="00295BC6"/>
    <w:rsid w:val="002A26AA"/>
    <w:rsid w:val="002A28CA"/>
    <w:rsid w:val="002B1954"/>
    <w:rsid w:val="002B28AF"/>
    <w:rsid w:val="002B2CD9"/>
    <w:rsid w:val="002B3229"/>
    <w:rsid w:val="002B5C97"/>
    <w:rsid w:val="002B6BCD"/>
    <w:rsid w:val="002B7268"/>
    <w:rsid w:val="002C074E"/>
    <w:rsid w:val="002C1576"/>
    <w:rsid w:val="002C2925"/>
    <w:rsid w:val="002C35F5"/>
    <w:rsid w:val="002C3F2E"/>
    <w:rsid w:val="002C5827"/>
    <w:rsid w:val="002D3949"/>
    <w:rsid w:val="002D436C"/>
    <w:rsid w:val="002D5B86"/>
    <w:rsid w:val="002D6AAE"/>
    <w:rsid w:val="002F3237"/>
    <w:rsid w:val="002F4880"/>
    <w:rsid w:val="002F48E3"/>
    <w:rsid w:val="002F4C6A"/>
    <w:rsid w:val="002F5852"/>
    <w:rsid w:val="003004D1"/>
    <w:rsid w:val="003050D0"/>
    <w:rsid w:val="0031013B"/>
    <w:rsid w:val="00311976"/>
    <w:rsid w:val="0031252B"/>
    <w:rsid w:val="003127A3"/>
    <w:rsid w:val="00313531"/>
    <w:rsid w:val="00313580"/>
    <w:rsid w:val="00316313"/>
    <w:rsid w:val="00316AF8"/>
    <w:rsid w:val="003232FA"/>
    <w:rsid w:val="00326B1A"/>
    <w:rsid w:val="0032761A"/>
    <w:rsid w:val="0033284F"/>
    <w:rsid w:val="0033377E"/>
    <w:rsid w:val="003344D9"/>
    <w:rsid w:val="003348D2"/>
    <w:rsid w:val="003351D1"/>
    <w:rsid w:val="00337D27"/>
    <w:rsid w:val="00341165"/>
    <w:rsid w:val="00342439"/>
    <w:rsid w:val="00344F48"/>
    <w:rsid w:val="0034621A"/>
    <w:rsid w:val="003477F2"/>
    <w:rsid w:val="003500A6"/>
    <w:rsid w:val="00350983"/>
    <w:rsid w:val="00352140"/>
    <w:rsid w:val="0035286A"/>
    <w:rsid w:val="00352F4C"/>
    <w:rsid w:val="00352F87"/>
    <w:rsid w:val="00353DD0"/>
    <w:rsid w:val="00356889"/>
    <w:rsid w:val="00360668"/>
    <w:rsid w:val="00361186"/>
    <w:rsid w:val="0036534E"/>
    <w:rsid w:val="00365CF1"/>
    <w:rsid w:val="00366AEF"/>
    <w:rsid w:val="003671AD"/>
    <w:rsid w:val="00370A11"/>
    <w:rsid w:val="00376F30"/>
    <w:rsid w:val="00377F94"/>
    <w:rsid w:val="0038376A"/>
    <w:rsid w:val="003854FE"/>
    <w:rsid w:val="00387815"/>
    <w:rsid w:val="00387BE9"/>
    <w:rsid w:val="00387DCF"/>
    <w:rsid w:val="003904A1"/>
    <w:rsid w:val="003912B0"/>
    <w:rsid w:val="003923AE"/>
    <w:rsid w:val="00392F19"/>
    <w:rsid w:val="00393692"/>
    <w:rsid w:val="0039713F"/>
    <w:rsid w:val="0039752A"/>
    <w:rsid w:val="003A0F52"/>
    <w:rsid w:val="003A1466"/>
    <w:rsid w:val="003A15A7"/>
    <w:rsid w:val="003A327D"/>
    <w:rsid w:val="003A5637"/>
    <w:rsid w:val="003A5C22"/>
    <w:rsid w:val="003A6DE1"/>
    <w:rsid w:val="003A7ABE"/>
    <w:rsid w:val="003B3050"/>
    <w:rsid w:val="003B3FE7"/>
    <w:rsid w:val="003B53DD"/>
    <w:rsid w:val="003B66C9"/>
    <w:rsid w:val="003C007E"/>
    <w:rsid w:val="003C06FB"/>
    <w:rsid w:val="003D45B8"/>
    <w:rsid w:val="003D5595"/>
    <w:rsid w:val="003D717C"/>
    <w:rsid w:val="003D7B62"/>
    <w:rsid w:val="003E244A"/>
    <w:rsid w:val="003E250D"/>
    <w:rsid w:val="003E2C0D"/>
    <w:rsid w:val="003E5045"/>
    <w:rsid w:val="003E6B31"/>
    <w:rsid w:val="003E736B"/>
    <w:rsid w:val="003E78AF"/>
    <w:rsid w:val="003F362E"/>
    <w:rsid w:val="003F5027"/>
    <w:rsid w:val="003F5784"/>
    <w:rsid w:val="003F5E00"/>
    <w:rsid w:val="00401474"/>
    <w:rsid w:val="00401A41"/>
    <w:rsid w:val="00402522"/>
    <w:rsid w:val="00405603"/>
    <w:rsid w:val="00405C8D"/>
    <w:rsid w:val="004128FA"/>
    <w:rsid w:val="00413FF8"/>
    <w:rsid w:val="00415C9B"/>
    <w:rsid w:val="00417BB4"/>
    <w:rsid w:val="004266F5"/>
    <w:rsid w:val="004268FF"/>
    <w:rsid w:val="00431874"/>
    <w:rsid w:val="00431F42"/>
    <w:rsid w:val="00432176"/>
    <w:rsid w:val="00435B65"/>
    <w:rsid w:val="00436A58"/>
    <w:rsid w:val="004403B2"/>
    <w:rsid w:val="00442AC5"/>
    <w:rsid w:val="0044416F"/>
    <w:rsid w:val="00451B8A"/>
    <w:rsid w:val="00451F59"/>
    <w:rsid w:val="004521F3"/>
    <w:rsid w:val="0045402B"/>
    <w:rsid w:val="0045674A"/>
    <w:rsid w:val="0046013E"/>
    <w:rsid w:val="004611BB"/>
    <w:rsid w:val="00461F4A"/>
    <w:rsid w:val="00467D79"/>
    <w:rsid w:val="00472E17"/>
    <w:rsid w:val="00473E98"/>
    <w:rsid w:val="004740FE"/>
    <w:rsid w:val="00474E8C"/>
    <w:rsid w:val="004751B5"/>
    <w:rsid w:val="004756D9"/>
    <w:rsid w:val="00480428"/>
    <w:rsid w:val="00482515"/>
    <w:rsid w:val="00483A7B"/>
    <w:rsid w:val="00484081"/>
    <w:rsid w:val="00484FD3"/>
    <w:rsid w:val="00487185"/>
    <w:rsid w:val="004902F2"/>
    <w:rsid w:val="004903FE"/>
    <w:rsid w:val="00491391"/>
    <w:rsid w:val="00492A95"/>
    <w:rsid w:val="0049396E"/>
    <w:rsid w:val="00493EA7"/>
    <w:rsid w:val="004A4099"/>
    <w:rsid w:val="004B29CE"/>
    <w:rsid w:val="004B4FDA"/>
    <w:rsid w:val="004C3E4A"/>
    <w:rsid w:val="004C5E4B"/>
    <w:rsid w:val="004C7208"/>
    <w:rsid w:val="004D4283"/>
    <w:rsid w:val="004D5764"/>
    <w:rsid w:val="004D7094"/>
    <w:rsid w:val="004D7672"/>
    <w:rsid w:val="004D7F03"/>
    <w:rsid w:val="004E053B"/>
    <w:rsid w:val="004E33EC"/>
    <w:rsid w:val="004E7840"/>
    <w:rsid w:val="004F4AE0"/>
    <w:rsid w:val="004F5764"/>
    <w:rsid w:val="004F6397"/>
    <w:rsid w:val="00510F27"/>
    <w:rsid w:val="00516391"/>
    <w:rsid w:val="00516A7B"/>
    <w:rsid w:val="005207F1"/>
    <w:rsid w:val="005208F8"/>
    <w:rsid w:val="00521DF4"/>
    <w:rsid w:val="0052201A"/>
    <w:rsid w:val="00523420"/>
    <w:rsid w:val="00523CAF"/>
    <w:rsid w:val="005246FD"/>
    <w:rsid w:val="00531769"/>
    <w:rsid w:val="005324E7"/>
    <w:rsid w:val="005342A9"/>
    <w:rsid w:val="00534EB8"/>
    <w:rsid w:val="00541228"/>
    <w:rsid w:val="00542948"/>
    <w:rsid w:val="0054427B"/>
    <w:rsid w:val="00546EC0"/>
    <w:rsid w:val="005515B7"/>
    <w:rsid w:val="005546E8"/>
    <w:rsid w:val="00554C6E"/>
    <w:rsid w:val="005556EF"/>
    <w:rsid w:val="0055576C"/>
    <w:rsid w:val="00561C84"/>
    <w:rsid w:val="005638D6"/>
    <w:rsid w:val="00563F07"/>
    <w:rsid w:val="00565098"/>
    <w:rsid w:val="0056681F"/>
    <w:rsid w:val="005702D6"/>
    <w:rsid w:val="005709C7"/>
    <w:rsid w:val="00572059"/>
    <w:rsid w:val="0057234E"/>
    <w:rsid w:val="00572489"/>
    <w:rsid w:val="00572C52"/>
    <w:rsid w:val="0057357C"/>
    <w:rsid w:val="005757EA"/>
    <w:rsid w:val="0058016E"/>
    <w:rsid w:val="0058497B"/>
    <w:rsid w:val="00584A7F"/>
    <w:rsid w:val="0059058B"/>
    <w:rsid w:val="00591327"/>
    <w:rsid w:val="00591560"/>
    <w:rsid w:val="00591841"/>
    <w:rsid w:val="00592D64"/>
    <w:rsid w:val="00597E97"/>
    <w:rsid w:val="005A017C"/>
    <w:rsid w:val="005A0D27"/>
    <w:rsid w:val="005A6417"/>
    <w:rsid w:val="005B0067"/>
    <w:rsid w:val="005B41CB"/>
    <w:rsid w:val="005B50F9"/>
    <w:rsid w:val="005B5296"/>
    <w:rsid w:val="005B5F53"/>
    <w:rsid w:val="005C1224"/>
    <w:rsid w:val="005C2DD3"/>
    <w:rsid w:val="005C3385"/>
    <w:rsid w:val="005C6550"/>
    <w:rsid w:val="005C6659"/>
    <w:rsid w:val="005D05EC"/>
    <w:rsid w:val="005D23E8"/>
    <w:rsid w:val="005D2E5B"/>
    <w:rsid w:val="005D3032"/>
    <w:rsid w:val="005D6271"/>
    <w:rsid w:val="005D69AD"/>
    <w:rsid w:val="005E0619"/>
    <w:rsid w:val="005E06A8"/>
    <w:rsid w:val="005E13A4"/>
    <w:rsid w:val="005E1569"/>
    <w:rsid w:val="005E26D3"/>
    <w:rsid w:val="005E341F"/>
    <w:rsid w:val="005F19C0"/>
    <w:rsid w:val="005F2789"/>
    <w:rsid w:val="005F2E25"/>
    <w:rsid w:val="005F4EF0"/>
    <w:rsid w:val="00600BE0"/>
    <w:rsid w:val="006011AC"/>
    <w:rsid w:val="00601525"/>
    <w:rsid w:val="00607981"/>
    <w:rsid w:val="00607EC0"/>
    <w:rsid w:val="00611DFA"/>
    <w:rsid w:val="00612FE7"/>
    <w:rsid w:val="00613A11"/>
    <w:rsid w:val="00615885"/>
    <w:rsid w:val="00617318"/>
    <w:rsid w:val="006204F4"/>
    <w:rsid w:val="00622851"/>
    <w:rsid w:val="00624657"/>
    <w:rsid w:val="006259B1"/>
    <w:rsid w:val="00626627"/>
    <w:rsid w:val="00626B97"/>
    <w:rsid w:val="00627D4B"/>
    <w:rsid w:val="006318F0"/>
    <w:rsid w:val="0063620A"/>
    <w:rsid w:val="00636CB7"/>
    <w:rsid w:val="00636F82"/>
    <w:rsid w:val="00641DB7"/>
    <w:rsid w:val="0064285B"/>
    <w:rsid w:val="00643303"/>
    <w:rsid w:val="00643985"/>
    <w:rsid w:val="00651928"/>
    <w:rsid w:val="00652C58"/>
    <w:rsid w:val="00657B4F"/>
    <w:rsid w:val="00657EDC"/>
    <w:rsid w:val="00660D98"/>
    <w:rsid w:val="006626D4"/>
    <w:rsid w:val="006634EE"/>
    <w:rsid w:val="00664EAE"/>
    <w:rsid w:val="006655DE"/>
    <w:rsid w:val="00665AAD"/>
    <w:rsid w:val="00666F80"/>
    <w:rsid w:val="00672A4E"/>
    <w:rsid w:val="0067607F"/>
    <w:rsid w:val="00676ABD"/>
    <w:rsid w:val="00676F83"/>
    <w:rsid w:val="00680975"/>
    <w:rsid w:val="006839F4"/>
    <w:rsid w:val="006852AF"/>
    <w:rsid w:val="006856CA"/>
    <w:rsid w:val="00686B28"/>
    <w:rsid w:val="00692F1B"/>
    <w:rsid w:val="006934F1"/>
    <w:rsid w:val="0069545A"/>
    <w:rsid w:val="006957E7"/>
    <w:rsid w:val="00696DBB"/>
    <w:rsid w:val="006A10B9"/>
    <w:rsid w:val="006A479C"/>
    <w:rsid w:val="006A4D1C"/>
    <w:rsid w:val="006A549E"/>
    <w:rsid w:val="006A6DF4"/>
    <w:rsid w:val="006A7AAB"/>
    <w:rsid w:val="006B48F7"/>
    <w:rsid w:val="006B5AEE"/>
    <w:rsid w:val="006C0A51"/>
    <w:rsid w:val="006C0B1B"/>
    <w:rsid w:val="006C467B"/>
    <w:rsid w:val="006C4BF0"/>
    <w:rsid w:val="006C5818"/>
    <w:rsid w:val="006C668C"/>
    <w:rsid w:val="006C78F1"/>
    <w:rsid w:val="006D0C37"/>
    <w:rsid w:val="006D4B54"/>
    <w:rsid w:val="006D4C27"/>
    <w:rsid w:val="006D4F6A"/>
    <w:rsid w:val="006D66D5"/>
    <w:rsid w:val="006E16D2"/>
    <w:rsid w:val="006E2DBB"/>
    <w:rsid w:val="006E4FDE"/>
    <w:rsid w:val="006E5D09"/>
    <w:rsid w:val="006E6D09"/>
    <w:rsid w:val="006F1EB8"/>
    <w:rsid w:val="006F29B6"/>
    <w:rsid w:val="006F3252"/>
    <w:rsid w:val="006F3BC4"/>
    <w:rsid w:val="006F4166"/>
    <w:rsid w:val="006F5F11"/>
    <w:rsid w:val="006F5F25"/>
    <w:rsid w:val="007005B1"/>
    <w:rsid w:val="00701189"/>
    <w:rsid w:val="0070133A"/>
    <w:rsid w:val="0070281E"/>
    <w:rsid w:val="00703029"/>
    <w:rsid w:val="00707E2E"/>
    <w:rsid w:val="00712667"/>
    <w:rsid w:val="00714329"/>
    <w:rsid w:val="00716168"/>
    <w:rsid w:val="007167A2"/>
    <w:rsid w:val="007167B8"/>
    <w:rsid w:val="00716919"/>
    <w:rsid w:val="00720501"/>
    <w:rsid w:val="00722719"/>
    <w:rsid w:val="00722F07"/>
    <w:rsid w:val="007233CF"/>
    <w:rsid w:val="00726A6A"/>
    <w:rsid w:val="007270FF"/>
    <w:rsid w:val="007306C0"/>
    <w:rsid w:val="00731352"/>
    <w:rsid w:val="00731E07"/>
    <w:rsid w:val="00737924"/>
    <w:rsid w:val="007401C2"/>
    <w:rsid w:val="00743C91"/>
    <w:rsid w:val="00744989"/>
    <w:rsid w:val="00745785"/>
    <w:rsid w:val="00746CD8"/>
    <w:rsid w:val="00746EBC"/>
    <w:rsid w:val="0074739F"/>
    <w:rsid w:val="00750366"/>
    <w:rsid w:val="00750FDD"/>
    <w:rsid w:val="00754004"/>
    <w:rsid w:val="00755548"/>
    <w:rsid w:val="00756488"/>
    <w:rsid w:val="0075751C"/>
    <w:rsid w:val="00760187"/>
    <w:rsid w:val="00763434"/>
    <w:rsid w:val="0076383F"/>
    <w:rsid w:val="00763D09"/>
    <w:rsid w:val="007721EC"/>
    <w:rsid w:val="007752A1"/>
    <w:rsid w:val="00775FF9"/>
    <w:rsid w:val="00776528"/>
    <w:rsid w:val="00777DB5"/>
    <w:rsid w:val="00787703"/>
    <w:rsid w:val="00790C3A"/>
    <w:rsid w:val="00791979"/>
    <w:rsid w:val="007960C8"/>
    <w:rsid w:val="0079667A"/>
    <w:rsid w:val="007969BF"/>
    <w:rsid w:val="00796E5B"/>
    <w:rsid w:val="00797983"/>
    <w:rsid w:val="007A05CD"/>
    <w:rsid w:val="007A16CE"/>
    <w:rsid w:val="007B1427"/>
    <w:rsid w:val="007B4033"/>
    <w:rsid w:val="007B706C"/>
    <w:rsid w:val="007C01E6"/>
    <w:rsid w:val="007D1503"/>
    <w:rsid w:val="007D258E"/>
    <w:rsid w:val="007D3862"/>
    <w:rsid w:val="007D4F23"/>
    <w:rsid w:val="007D5E50"/>
    <w:rsid w:val="007D6A8A"/>
    <w:rsid w:val="007D6D82"/>
    <w:rsid w:val="007E02C6"/>
    <w:rsid w:val="007E09DF"/>
    <w:rsid w:val="007E2ECD"/>
    <w:rsid w:val="007F20C6"/>
    <w:rsid w:val="007F4F0A"/>
    <w:rsid w:val="007F78DC"/>
    <w:rsid w:val="00800360"/>
    <w:rsid w:val="00800EF8"/>
    <w:rsid w:val="00803B68"/>
    <w:rsid w:val="00804065"/>
    <w:rsid w:val="00805162"/>
    <w:rsid w:val="0080726D"/>
    <w:rsid w:val="00815549"/>
    <w:rsid w:val="00822C67"/>
    <w:rsid w:val="00825F5C"/>
    <w:rsid w:val="0083170B"/>
    <w:rsid w:val="008320AE"/>
    <w:rsid w:val="00835051"/>
    <w:rsid w:val="008366EB"/>
    <w:rsid w:val="00836F5B"/>
    <w:rsid w:val="008410F9"/>
    <w:rsid w:val="00841A8B"/>
    <w:rsid w:val="00841C5A"/>
    <w:rsid w:val="00841DDE"/>
    <w:rsid w:val="00842A00"/>
    <w:rsid w:val="00855C1D"/>
    <w:rsid w:val="00863C59"/>
    <w:rsid w:val="00864F1E"/>
    <w:rsid w:val="00866DE7"/>
    <w:rsid w:val="00867592"/>
    <w:rsid w:val="00873CD6"/>
    <w:rsid w:val="00875E9C"/>
    <w:rsid w:val="008804D8"/>
    <w:rsid w:val="00881DD1"/>
    <w:rsid w:val="00885428"/>
    <w:rsid w:val="00885B5C"/>
    <w:rsid w:val="00887026"/>
    <w:rsid w:val="00891BBC"/>
    <w:rsid w:val="00892ADF"/>
    <w:rsid w:val="00892BDA"/>
    <w:rsid w:val="00894198"/>
    <w:rsid w:val="008944F0"/>
    <w:rsid w:val="0089691B"/>
    <w:rsid w:val="00897FEA"/>
    <w:rsid w:val="008A1A58"/>
    <w:rsid w:val="008A477F"/>
    <w:rsid w:val="008A5048"/>
    <w:rsid w:val="008A74FC"/>
    <w:rsid w:val="008A7868"/>
    <w:rsid w:val="008B0DBF"/>
    <w:rsid w:val="008B1441"/>
    <w:rsid w:val="008B422D"/>
    <w:rsid w:val="008B45C0"/>
    <w:rsid w:val="008B46AC"/>
    <w:rsid w:val="008B4D2F"/>
    <w:rsid w:val="008B5085"/>
    <w:rsid w:val="008B5ECA"/>
    <w:rsid w:val="008B5F50"/>
    <w:rsid w:val="008C1AE6"/>
    <w:rsid w:val="008C3E38"/>
    <w:rsid w:val="008C6C30"/>
    <w:rsid w:val="008D134D"/>
    <w:rsid w:val="008D18C5"/>
    <w:rsid w:val="008D2958"/>
    <w:rsid w:val="008D547D"/>
    <w:rsid w:val="008D67E3"/>
    <w:rsid w:val="008E0E52"/>
    <w:rsid w:val="008E1BAA"/>
    <w:rsid w:val="008E7601"/>
    <w:rsid w:val="008F1037"/>
    <w:rsid w:val="008F1A1B"/>
    <w:rsid w:val="008F1B33"/>
    <w:rsid w:val="008F391F"/>
    <w:rsid w:val="008F3B85"/>
    <w:rsid w:val="008F792B"/>
    <w:rsid w:val="00900570"/>
    <w:rsid w:val="0090111D"/>
    <w:rsid w:val="0090262C"/>
    <w:rsid w:val="00904868"/>
    <w:rsid w:val="00906B1B"/>
    <w:rsid w:val="009123D8"/>
    <w:rsid w:val="00912BF4"/>
    <w:rsid w:val="00912E8E"/>
    <w:rsid w:val="00920424"/>
    <w:rsid w:val="00920AE3"/>
    <w:rsid w:val="009218BE"/>
    <w:rsid w:val="009218CD"/>
    <w:rsid w:val="00922EB6"/>
    <w:rsid w:val="00923143"/>
    <w:rsid w:val="009241A8"/>
    <w:rsid w:val="009241B2"/>
    <w:rsid w:val="00924C8C"/>
    <w:rsid w:val="0093377B"/>
    <w:rsid w:val="00934CAB"/>
    <w:rsid w:val="00934FED"/>
    <w:rsid w:val="00935ACE"/>
    <w:rsid w:val="00935B34"/>
    <w:rsid w:val="009360AF"/>
    <w:rsid w:val="00936B3D"/>
    <w:rsid w:val="00940A9C"/>
    <w:rsid w:val="009415FE"/>
    <w:rsid w:val="00941BA6"/>
    <w:rsid w:val="00941CCB"/>
    <w:rsid w:val="0094766D"/>
    <w:rsid w:val="00947A54"/>
    <w:rsid w:val="00955F84"/>
    <w:rsid w:val="009562B9"/>
    <w:rsid w:val="009565E3"/>
    <w:rsid w:val="009567AF"/>
    <w:rsid w:val="00957038"/>
    <w:rsid w:val="009576F0"/>
    <w:rsid w:val="00960372"/>
    <w:rsid w:val="009608BF"/>
    <w:rsid w:val="00963273"/>
    <w:rsid w:val="009675CD"/>
    <w:rsid w:val="00971714"/>
    <w:rsid w:val="009726EC"/>
    <w:rsid w:val="00972D22"/>
    <w:rsid w:val="0098105A"/>
    <w:rsid w:val="00981D38"/>
    <w:rsid w:val="00982868"/>
    <w:rsid w:val="00984DC3"/>
    <w:rsid w:val="009864D4"/>
    <w:rsid w:val="00990C56"/>
    <w:rsid w:val="00990CDE"/>
    <w:rsid w:val="00990D4D"/>
    <w:rsid w:val="00990D99"/>
    <w:rsid w:val="00991873"/>
    <w:rsid w:val="00993803"/>
    <w:rsid w:val="009954F2"/>
    <w:rsid w:val="0099598C"/>
    <w:rsid w:val="00997B00"/>
    <w:rsid w:val="009A2BE4"/>
    <w:rsid w:val="009A4BC0"/>
    <w:rsid w:val="009A56E8"/>
    <w:rsid w:val="009A5FD0"/>
    <w:rsid w:val="009A73F6"/>
    <w:rsid w:val="009A78C7"/>
    <w:rsid w:val="009B1FD7"/>
    <w:rsid w:val="009B31E2"/>
    <w:rsid w:val="009B4BAD"/>
    <w:rsid w:val="009B5A08"/>
    <w:rsid w:val="009B6460"/>
    <w:rsid w:val="009B77EC"/>
    <w:rsid w:val="009C0EF5"/>
    <w:rsid w:val="009C2C9D"/>
    <w:rsid w:val="009C2F96"/>
    <w:rsid w:val="009C5229"/>
    <w:rsid w:val="009C7776"/>
    <w:rsid w:val="009C7AF2"/>
    <w:rsid w:val="009D1408"/>
    <w:rsid w:val="009D4FDE"/>
    <w:rsid w:val="009D6004"/>
    <w:rsid w:val="009E0DE3"/>
    <w:rsid w:val="009E19EC"/>
    <w:rsid w:val="009E1DB0"/>
    <w:rsid w:val="009E33DE"/>
    <w:rsid w:val="009E400C"/>
    <w:rsid w:val="009E488F"/>
    <w:rsid w:val="009E5F27"/>
    <w:rsid w:val="009F1094"/>
    <w:rsid w:val="009F12ED"/>
    <w:rsid w:val="009F3CDA"/>
    <w:rsid w:val="009F3D20"/>
    <w:rsid w:val="009F5122"/>
    <w:rsid w:val="009F5627"/>
    <w:rsid w:val="00A003C6"/>
    <w:rsid w:val="00A00BF1"/>
    <w:rsid w:val="00A03A8B"/>
    <w:rsid w:val="00A050AA"/>
    <w:rsid w:val="00A062AE"/>
    <w:rsid w:val="00A06D00"/>
    <w:rsid w:val="00A10854"/>
    <w:rsid w:val="00A12A89"/>
    <w:rsid w:val="00A14CAF"/>
    <w:rsid w:val="00A1728E"/>
    <w:rsid w:val="00A2143C"/>
    <w:rsid w:val="00A216D2"/>
    <w:rsid w:val="00A24DB9"/>
    <w:rsid w:val="00A25747"/>
    <w:rsid w:val="00A27F92"/>
    <w:rsid w:val="00A302E1"/>
    <w:rsid w:val="00A314A2"/>
    <w:rsid w:val="00A37307"/>
    <w:rsid w:val="00A4122A"/>
    <w:rsid w:val="00A4154D"/>
    <w:rsid w:val="00A43FA6"/>
    <w:rsid w:val="00A4423F"/>
    <w:rsid w:val="00A472CC"/>
    <w:rsid w:val="00A47F23"/>
    <w:rsid w:val="00A51F45"/>
    <w:rsid w:val="00A525B4"/>
    <w:rsid w:val="00A5391B"/>
    <w:rsid w:val="00A5496B"/>
    <w:rsid w:val="00A55573"/>
    <w:rsid w:val="00A55DAD"/>
    <w:rsid w:val="00A60B11"/>
    <w:rsid w:val="00A616B7"/>
    <w:rsid w:val="00A6172C"/>
    <w:rsid w:val="00A61ACB"/>
    <w:rsid w:val="00A626C3"/>
    <w:rsid w:val="00A655F1"/>
    <w:rsid w:val="00A6598F"/>
    <w:rsid w:val="00A67E19"/>
    <w:rsid w:val="00A762F5"/>
    <w:rsid w:val="00A77545"/>
    <w:rsid w:val="00A80F68"/>
    <w:rsid w:val="00A81BC2"/>
    <w:rsid w:val="00A8260F"/>
    <w:rsid w:val="00A83FAD"/>
    <w:rsid w:val="00A847CA"/>
    <w:rsid w:val="00A854AD"/>
    <w:rsid w:val="00A90C64"/>
    <w:rsid w:val="00A915B0"/>
    <w:rsid w:val="00A9171C"/>
    <w:rsid w:val="00A921A6"/>
    <w:rsid w:val="00A95A22"/>
    <w:rsid w:val="00A95A9D"/>
    <w:rsid w:val="00A95B62"/>
    <w:rsid w:val="00A969D6"/>
    <w:rsid w:val="00A97F6C"/>
    <w:rsid w:val="00AA0FFB"/>
    <w:rsid w:val="00AA38ED"/>
    <w:rsid w:val="00AA49E8"/>
    <w:rsid w:val="00AA511D"/>
    <w:rsid w:val="00AA7B8B"/>
    <w:rsid w:val="00AB2526"/>
    <w:rsid w:val="00AC1DC5"/>
    <w:rsid w:val="00AC2099"/>
    <w:rsid w:val="00AD1739"/>
    <w:rsid w:val="00AD3258"/>
    <w:rsid w:val="00AD4CB7"/>
    <w:rsid w:val="00AD4D9C"/>
    <w:rsid w:val="00AD7EED"/>
    <w:rsid w:val="00AE3AD4"/>
    <w:rsid w:val="00AE4472"/>
    <w:rsid w:val="00AE5DAF"/>
    <w:rsid w:val="00AE7951"/>
    <w:rsid w:val="00AF1221"/>
    <w:rsid w:val="00AF3782"/>
    <w:rsid w:val="00AF434E"/>
    <w:rsid w:val="00AF7C4B"/>
    <w:rsid w:val="00AF7DA9"/>
    <w:rsid w:val="00B01CD9"/>
    <w:rsid w:val="00B01FF3"/>
    <w:rsid w:val="00B03F0A"/>
    <w:rsid w:val="00B041BF"/>
    <w:rsid w:val="00B04CBC"/>
    <w:rsid w:val="00B0622C"/>
    <w:rsid w:val="00B11D7E"/>
    <w:rsid w:val="00B1240D"/>
    <w:rsid w:val="00B1257B"/>
    <w:rsid w:val="00B127C2"/>
    <w:rsid w:val="00B13E21"/>
    <w:rsid w:val="00B15A7D"/>
    <w:rsid w:val="00B15F12"/>
    <w:rsid w:val="00B17A4D"/>
    <w:rsid w:val="00B21E64"/>
    <w:rsid w:val="00B22989"/>
    <w:rsid w:val="00B25185"/>
    <w:rsid w:val="00B25D07"/>
    <w:rsid w:val="00B261DD"/>
    <w:rsid w:val="00B2674F"/>
    <w:rsid w:val="00B31E79"/>
    <w:rsid w:val="00B320AF"/>
    <w:rsid w:val="00B3639B"/>
    <w:rsid w:val="00B368BB"/>
    <w:rsid w:val="00B3796F"/>
    <w:rsid w:val="00B414CC"/>
    <w:rsid w:val="00B41557"/>
    <w:rsid w:val="00B41D5E"/>
    <w:rsid w:val="00B4215E"/>
    <w:rsid w:val="00B42CEC"/>
    <w:rsid w:val="00B45E13"/>
    <w:rsid w:val="00B47108"/>
    <w:rsid w:val="00B47833"/>
    <w:rsid w:val="00B53924"/>
    <w:rsid w:val="00B550A9"/>
    <w:rsid w:val="00B55AAF"/>
    <w:rsid w:val="00B57ADF"/>
    <w:rsid w:val="00B61D87"/>
    <w:rsid w:val="00B628BF"/>
    <w:rsid w:val="00B65811"/>
    <w:rsid w:val="00B65813"/>
    <w:rsid w:val="00B70A43"/>
    <w:rsid w:val="00B70A5E"/>
    <w:rsid w:val="00B7125A"/>
    <w:rsid w:val="00B7197F"/>
    <w:rsid w:val="00B72014"/>
    <w:rsid w:val="00B724E3"/>
    <w:rsid w:val="00B72F83"/>
    <w:rsid w:val="00B73280"/>
    <w:rsid w:val="00B737C6"/>
    <w:rsid w:val="00B749FB"/>
    <w:rsid w:val="00B74F0F"/>
    <w:rsid w:val="00B77779"/>
    <w:rsid w:val="00B8315D"/>
    <w:rsid w:val="00B832DD"/>
    <w:rsid w:val="00B84D7F"/>
    <w:rsid w:val="00B85E1E"/>
    <w:rsid w:val="00B8695B"/>
    <w:rsid w:val="00B8780E"/>
    <w:rsid w:val="00B933D9"/>
    <w:rsid w:val="00B949C1"/>
    <w:rsid w:val="00B94AC8"/>
    <w:rsid w:val="00B9572A"/>
    <w:rsid w:val="00B96131"/>
    <w:rsid w:val="00BA1D17"/>
    <w:rsid w:val="00BA73DD"/>
    <w:rsid w:val="00BB239A"/>
    <w:rsid w:val="00BB45C5"/>
    <w:rsid w:val="00BB653C"/>
    <w:rsid w:val="00BC06FD"/>
    <w:rsid w:val="00BC23E0"/>
    <w:rsid w:val="00BD6971"/>
    <w:rsid w:val="00BF09F9"/>
    <w:rsid w:val="00BF3A46"/>
    <w:rsid w:val="00BF4259"/>
    <w:rsid w:val="00BF63AA"/>
    <w:rsid w:val="00C011F8"/>
    <w:rsid w:val="00C03DBC"/>
    <w:rsid w:val="00C04C5C"/>
    <w:rsid w:val="00C12591"/>
    <w:rsid w:val="00C16BEE"/>
    <w:rsid w:val="00C16C00"/>
    <w:rsid w:val="00C21EBD"/>
    <w:rsid w:val="00C33033"/>
    <w:rsid w:val="00C33A4C"/>
    <w:rsid w:val="00C41A50"/>
    <w:rsid w:val="00C61068"/>
    <w:rsid w:val="00C6449A"/>
    <w:rsid w:val="00C677EB"/>
    <w:rsid w:val="00C74FB7"/>
    <w:rsid w:val="00C8067A"/>
    <w:rsid w:val="00C80912"/>
    <w:rsid w:val="00C80A68"/>
    <w:rsid w:val="00C81A84"/>
    <w:rsid w:val="00C82C90"/>
    <w:rsid w:val="00C90E7B"/>
    <w:rsid w:val="00C920EC"/>
    <w:rsid w:val="00C93BC6"/>
    <w:rsid w:val="00C95060"/>
    <w:rsid w:val="00C957EC"/>
    <w:rsid w:val="00C970FC"/>
    <w:rsid w:val="00C97462"/>
    <w:rsid w:val="00CA0863"/>
    <w:rsid w:val="00CA3561"/>
    <w:rsid w:val="00CA44BF"/>
    <w:rsid w:val="00CA557B"/>
    <w:rsid w:val="00CA5C98"/>
    <w:rsid w:val="00CA5CB2"/>
    <w:rsid w:val="00CB52D0"/>
    <w:rsid w:val="00CC1D1D"/>
    <w:rsid w:val="00CC610C"/>
    <w:rsid w:val="00CD19CF"/>
    <w:rsid w:val="00CD26F5"/>
    <w:rsid w:val="00CD48A9"/>
    <w:rsid w:val="00CD4EF0"/>
    <w:rsid w:val="00CD5443"/>
    <w:rsid w:val="00CD755C"/>
    <w:rsid w:val="00CE6596"/>
    <w:rsid w:val="00CF1DDC"/>
    <w:rsid w:val="00CF4539"/>
    <w:rsid w:val="00CF77EB"/>
    <w:rsid w:val="00D0150E"/>
    <w:rsid w:val="00D0232A"/>
    <w:rsid w:val="00D028CE"/>
    <w:rsid w:val="00D029C6"/>
    <w:rsid w:val="00D160DD"/>
    <w:rsid w:val="00D202AF"/>
    <w:rsid w:val="00D20F04"/>
    <w:rsid w:val="00D23F82"/>
    <w:rsid w:val="00D25ACF"/>
    <w:rsid w:val="00D25C27"/>
    <w:rsid w:val="00D325E8"/>
    <w:rsid w:val="00D355C0"/>
    <w:rsid w:val="00D37429"/>
    <w:rsid w:val="00D42A16"/>
    <w:rsid w:val="00D431C1"/>
    <w:rsid w:val="00D43ED7"/>
    <w:rsid w:val="00D514EE"/>
    <w:rsid w:val="00D517AC"/>
    <w:rsid w:val="00D52BA4"/>
    <w:rsid w:val="00D53808"/>
    <w:rsid w:val="00D56FEB"/>
    <w:rsid w:val="00D5723F"/>
    <w:rsid w:val="00D57B2B"/>
    <w:rsid w:val="00D62B3F"/>
    <w:rsid w:val="00D65B30"/>
    <w:rsid w:val="00D65DE0"/>
    <w:rsid w:val="00D66099"/>
    <w:rsid w:val="00D6752B"/>
    <w:rsid w:val="00D7218D"/>
    <w:rsid w:val="00D76000"/>
    <w:rsid w:val="00D77C7A"/>
    <w:rsid w:val="00D83292"/>
    <w:rsid w:val="00D83E51"/>
    <w:rsid w:val="00D84A54"/>
    <w:rsid w:val="00D84CEA"/>
    <w:rsid w:val="00D85216"/>
    <w:rsid w:val="00D85BFD"/>
    <w:rsid w:val="00D877E5"/>
    <w:rsid w:val="00D923EF"/>
    <w:rsid w:val="00D946FF"/>
    <w:rsid w:val="00D94DDB"/>
    <w:rsid w:val="00D95C34"/>
    <w:rsid w:val="00D9793F"/>
    <w:rsid w:val="00DA003E"/>
    <w:rsid w:val="00DA1B9B"/>
    <w:rsid w:val="00DA23E7"/>
    <w:rsid w:val="00DA592C"/>
    <w:rsid w:val="00DA7363"/>
    <w:rsid w:val="00DB4089"/>
    <w:rsid w:val="00DC0833"/>
    <w:rsid w:val="00DC0ADB"/>
    <w:rsid w:val="00DC3692"/>
    <w:rsid w:val="00DC3B61"/>
    <w:rsid w:val="00DC7387"/>
    <w:rsid w:val="00DC7D12"/>
    <w:rsid w:val="00DD30E3"/>
    <w:rsid w:val="00DD3F9A"/>
    <w:rsid w:val="00DD45D9"/>
    <w:rsid w:val="00DF4D12"/>
    <w:rsid w:val="00DF52F5"/>
    <w:rsid w:val="00DF542F"/>
    <w:rsid w:val="00DF5C1B"/>
    <w:rsid w:val="00DF60AB"/>
    <w:rsid w:val="00E0255C"/>
    <w:rsid w:val="00E03495"/>
    <w:rsid w:val="00E05DB8"/>
    <w:rsid w:val="00E05F2D"/>
    <w:rsid w:val="00E06FC9"/>
    <w:rsid w:val="00E10214"/>
    <w:rsid w:val="00E10DAE"/>
    <w:rsid w:val="00E1208D"/>
    <w:rsid w:val="00E12DA1"/>
    <w:rsid w:val="00E13ABA"/>
    <w:rsid w:val="00E1526A"/>
    <w:rsid w:val="00E157DD"/>
    <w:rsid w:val="00E21306"/>
    <w:rsid w:val="00E21808"/>
    <w:rsid w:val="00E2472A"/>
    <w:rsid w:val="00E30AF2"/>
    <w:rsid w:val="00E30E49"/>
    <w:rsid w:val="00E41E44"/>
    <w:rsid w:val="00E432F7"/>
    <w:rsid w:val="00E460B7"/>
    <w:rsid w:val="00E5295F"/>
    <w:rsid w:val="00E53B2A"/>
    <w:rsid w:val="00E54CD9"/>
    <w:rsid w:val="00E54F71"/>
    <w:rsid w:val="00E55F7A"/>
    <w:rsid w:val="00E57685"/>
    <w:rsid w:val="00E604EA"/>
    <w:rsid w:val="00E60B11"/>
    <w:rsid w:val="00E614F1"/>
    <w:rsid w:val="00E66DA1"/>
    <w:rsid w:val="00E67628"/>
    <w:rsid w:val="00E67890"/>
    <w:rsid w:val="00E7168A"/>
    <w:rsid w:val="00E81FF5"/>
    <w:rsid w:val="00E837DD"/>
    <w:rsid w:val="00E86A75"/>
    <w:rsid w:val="00E86DFF"/>
    <w:rsid w:val="00E90423"/>
    <w:rsid w:val="00E9522A"/>
    <w:rsid w:val="00E954B0"/>
    <w:rsid w:val="00E95722"/>
    <w:rsid w:val="00E95CDD"/>
    <w:rsid w:val="00E95DC2"/>
    <w:rsid w:val="00E97119"/>
    <w:rsid w:val="00EA317F"/>
    <w:rsid w:val="00EA5CA0"/>
    <w:rsid w:val="00EA5EE6"/>
    <w:rsid w:val="00EA7812"/>
    <w:rsid w:val="00EB2ED5"/>
    <w:rsid w:val="00EB54CB"/>
    <w:rsid w:val="00EC2582"/>
    <w:rsid w:val="00EC2E19"/>
    <w:rsid w:val="00EC3AA5"/>
    <w:rsid w:val="00EC4027"/>
    <w:rsid w:val="00EC52D1"/>
    <w:rsid w:val="00EC69CA"/>
    <w:rsid w:val="00ED2984"/>
    <w:rsid w:val="00ED38DC"/>
    <w:rsid w:val="00ED3CEC"/>
    <w:rsid w:val="00ED4186"/>
    <w:rsid w:val="00ED5FFE"/>
    <w:rsid w:val="00ED6078"/>
    <w:rsid w:val="00EE013F"/>
    <w:rsid w:val="00EE0C13"/>
    <w:rsid w:val="00EE0DD9"/>
    <w:rsid w:val="00EE464F"/>
    <w:rsid w:val="00EE7923"/>
    <w:rsid w:val="00EF3073"/>
    <w:rsid w:val="00EF6BD7"/>
    <w:rsid w:val="00F00FA9"/>
    <w:rsid w:val="00F0129A"/>
    <w:rsid w:val="00F01868"/>
    <w:rsid w:val="00F02E05"/>
    <w:rsid w:val="00F0703D"/>
    <w:rsid w:val="00F14DCB"/>
    <w:rsid w:val="00F15F0D"/>
    <w:rsid w:val="00F228CF"/>
    <w:rsid w:val="00F250F7"/>
    <w:rsid w:val="00F261E4"/>
    <w:rsid w:val="00F27900"/>
    <w:rsid w:val="00F31ED5"/>
    <w:rsid w:val="00F3205C"/>
    <w:rsid w:val="00F34C4E"/>
    <w:rsid w:val="00F400F7"/>
    <w:rsid w:val="00F42447"/>
    <w:rsid w:val="00F430CB"/>
    <w:rsid w:val="00F43CC7"/>
    <w:rsid w:val="00F47F0D"/>
    <w:rsid w:val="00F522A1"/>
    <w:rsid w:val="00F534B7"/>
    <w:rsid w:val="00F53983"/>
    <w:rsid w:val="00F55936"/>
    <w:rsid w:val="00F55B60"/>
    <w:rsid w:val="00F60637"/>
    <w:rsid w:val="00F615C4"/>
    <w:rsid w:val="00F637E2"/>
    <w:rsid w:val="00F66184"/>
    <w:rsid w:val="00F67064"/>
    <w:rsid w:val="00F72BFB"/>
    <w:rsid w:val="00F7399C"/>
    <w:rsid w:val="00F76C6F"/>
    <w:rsid w:val="00F77036"/>
    <w:rsid w:val="00F801A0"/>
    <w:rsid w:val="00F802EA"/>
    <w:rsid w:val="00F80B3D"/>
    <w:rsid w:val="00F81282"/>
    <w:rsid w:val="00F816FB"/>
    <w:rsid w:val="00F81773"/>
    <w:rsid w:val="00F81D92"/>
    <w:rsid w:val="00F84089"/>
    <w:rsid w:val="00F84562"/>
    <w:rsid w:val="00F8502D"/>
    <w:rsid w:val="00F85F1B"/>
    <w:rsid w:val="00F8609B"/>
    <w:rsid w:val="00F86BD9"/>
    <w:rsid w:val="00F90B3D"/>
    <w:rsid w:val="00F91DA7"/>
    <w:rsid w:val="00F93747"/>
    <w:rsid w:val="00F95107"/>
    <w:rsid w:val="00F95430"/>
    <w:rsid w:val="00F96383"/>
    <w:rsid w:val="00F97F3B"/>
    <w:rsid w:val="00FA49E4"/>
    <w:rsid w:val="00FA55DF"/>
    <w:rsid w:val="00FA63F6"/>
    <w:rsid w:val="00FA7645"/>
    <w:rsid w:val="00FB18BD"/>
    <w:rsid w:val="00FB6B90"/>
    <w:rsid w:val="00FB7043"/>
    <w:rsid w:val="00FC2E53"/>
    <w:rsid w:val="00FC2EF8"/>
    <w:rsid w:val="00FC5304"/>
    <w:rsid w:val="00FC6053"/>
    <w:rsid w:val="00FD087C"/>
    <w:rsid w:val="00FD0B11"/>
    <w:rsid w:val="00FD22C1"/>
    <w:rsid w:val="00FD275B"/>
    <w:rsid w:val="00FD27F9"/>
    <w:rsid w:val="00FD4562"/>
    <w:rsid w:val="00FD47D1"/>
    <w:rsid w:val="00FD5D26"/>
    <w:rsid w:val="00FE1A94"/>
    <w:rsid w:val="00FE1E12"/>
    <w:rsid w:val="00FE1F36"/>
    <w:rsid w:val="00FE36D7"/>
    <w:rsid w:val="00FF503E"/>
    <w:rsid w:val="00FF6CBD"/>
    <w:rsid w:val="00FF6ECF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1DDD3-F03D-4436-8CDE-60DB24BB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4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7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736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0A11"/>
  </w:style>
  <w:style w:type="paragraph" w:styleId="a8">
    <w:name w:val="footer"/>
    <w:basedOn w:val="a"/>
    <w:link w:val="a9"/>
    <w:uiPriority w:val="99"/>
    <w:unhideWhenUsed/>
    <w:rsid w:val="0037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0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4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sb72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osbs@mail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1214444-5D12-48A1-97E8-8D74A301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5090</Words>
  <Characters>29014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"ТюмБИТ"</Company>
  <LinksUpToDate>false</LinksUpToDate>
  <CharactersWithSpaces>34036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Абдахатова Каиржан Кадержановна</dc:creator>
  <cp:keywords/>
  <dc:description/>
  <cp:lastModifiedBy>Абдахатова Каиржан Кадержановна</cp:lastModifiedBy>
  <cp:revision>2</cp:revision>
  <cp:lastPrinted>2022-02-28T12:09:00Z</cp:lastPrinted>
  <dcterms:created xsi:type="dcterms:W3CDTF">2022-03-21T09:48:00Z</dcterms:created>
  <dcterms:modified xsi:type="dcterms:W3CDTF">2022-03-21T09:48:00Z</dcterms:modified>
</cp:coreProperties>
</file>